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2717186"/>
        <w:docPartObj>
          <w:docPartGallery w:val="Cover Pages"/>
          <w:docPartUnique/>
        </w:docPartObj>
      </w:sdtPr>
      <w:sdtEndPr>
        <w:rPr>
          <w:rFonts w:ascii="Arial" w:hAnsi="Arial"/>
          <w:b/>
          <w:sz w:val="36"/>
        </w:rPr>
      </w:sdtEndPr>
      <w:sdtContent>
        <w:p w14:paraId="2C7A7CFF" w14:textId="77777777" w:rsidR="00E0593B" w:rsidRPr="001E383A" w:rsidRDefault="006F4963">
          <w:r>
            <w:rPr>
              <w:rFonts w:ascii="Arial" w:hAnsi="Arial"/>
              <w:b/>
              <w:noProof/>
              <w:sz w:val="36"/>
            </w:rPr>
            <w:drawing>
              <wp:anchor distT="0" distB="0" distL="114300" distR="114300" simplePos="0" relativeHeight="251650558" behindDoc="0" locked="0" layoutInCell="1" allowOverlap="1" wp14:anchorId="2A6CD158" wp14:editId="2BA7D7F0">
                <wp:simplePos x="0" y="0"/>
                <wp:positionH relativeFrom="page">
                  <wp:posOffset>-20852</wp:posOffset>
                </wp:positionH>
                <wp:positionV relativeFrom="page">
                  <wp:posOffset>-2913203</wp:posOffset>
                </wp:positionV>
                <wp:extent cx="7953153" cy="926629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acher High-fiving Student - iStock_000014770485_Full - BW.jpg"/>
                        <pic:cNvPicPr/>
                      </pic:nvPicPr>
                      <pic:blipFill>
                        <a:blip r:embed="rId8">
                          <a:extLst>
                            <a:ext uri="{28A0092B-C50C-407E-A947-70E740481C1C}">
                              <a14:useLocalDpi xmlns:a14="http://schemas.microsoft.com/office/drawing/2010/main" val="0"/>
                            </a:ext>
                          </a:extLst>
                        </a:blip>
                        <a:stretch>
                          <a:fillRect/>
                        </a:stretch>
                      </pic:blipFill>
                      <pic:spPr>
                        <a:xfrm>
                          <a:off x="0" y="0"/>
                          <a:ext cx="7953153" cy="9266292"/>
                        </a:xfrm>
                        <a:prstGeom prst="rect">
                          <a:avLst/>
                        </a:prstGeom>
                      </pic:spPr>
                    </pic:pic>
                  </a:graphicData>
                </a:graphic>
                <wp14:sizeRelH relativeFrom="margin">
                  <wp14:pctWidth>0</wp14:pctWidth>
                </wp14:sizeRelH>
                <wp14:sizeRelV relativeFrom="margin">
                  <wp14:pctHeight>0</wp14:pctHeight>
                </wp14:sizeRelV>
              </wp:anchor>
            </w:drawing>
          </w:r>
        </w:p>
        <w:p w14:paraId="721A0F36" w14:textId="77777777" w:rsidR="005D2546" w:rsidRDefault="0007067B">
          <w:pPr>
            <w:rPr>
              <w:rFonts w:ascii="Arial" w:hAnsi="Arial"/>
              <w:b/>
              <w:sz w:val="36"/>
            </w:rPr>
            <w:sectPr w:rsidR="005D2546" w:rsidSect="002641E3">
              <w:headerReference w:type="default" r:id="rId9"/>
              <w:footerReference w:type="default" r:id="rId10"/>
              <w:type w:val="continuous"/>
              <w:pgSz w:w="12240" w:h="15840"/>
              <w:pgMar w:top="1008" w:right="720" w:bottom="691" w:left="634" w:header="288" w:footer="360" w:gutter="0"/>
              <w:pgNumType w:start="0"/>
              <w:cols w:space="720"/>
              <w:titlePg/>
              <w:docGrid w:linePitch="326"/>
            </w:sectPr>
          </w:pPr>
          <w:r w:rsidRPr="004E40EC">
            <w:rPr>
              <w:noProof/>
            </w:rPr>
            <mc:AlternateContent>
              <mc:Choice Requires="wps">
                <w:drawing>
                  <wp:anchor distT="0" distB="0" distL="114300" distR="114300" simplePos="0" relativeHeight="251677184" behindDoc="0" locked="0" layoutInCell="1" allowOverlap="1" wp14:anchorId="6113EA27" wp14:editId="540ABD72">
                    <wp:simplePos x="0" y="0"/>
                    <wp:positionH relativeFrom="page">
                      <wp:posOffset>0</wp:posOffset>
                    </wp:positionH>
                    <wp:positionV relativeFrom="paragraph">
                      <wp:posOffset>5321300</wp:posOffset>
                    </wp:positionV>
                    <wp:extent cx="7772400" cy="16002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600200"/>
                            </a:xfrm>
                            <a:prstGeom prst="rect">
                              <a:avLst/>
                            </a:prstGeom>
                            <a:solidFill>
                              <a:srgbClr val="1E41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6B8DBE" id="Rectangle 1" o:spid="_x0000_s1026" style="position:absolute;margin-left:0;margin-top:419pt;width:612pt;height:126pt;z-index:2516771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" fillcolor="#1e417c" stroked="f" strokeweight="2pt">
                    <w10:wrap anchorx="page"/>
                  </v:rect>
                </w:pict>
              </mc:Fallback>
            </mc:AlternateContent>
          </w:r>
          <w:r w:rsidRPr="004E40EC">
            <w:rPr>
              <w:noProof/>
            </w:rPr>
            <w:drawing>
              <wp:anchor distT="0" distB="0" distL="114300" distR="114300" simplePos="0" relativeHeight="251678208" behindDoc="0" locked="0" layoutInCell="1" allowOverlap="1" wp14:anchorId="3B12B21B" wp14:editId="57477AAB">
                <wp:simplePos x="0" y="0"/>
                <wp:positionH relativeFrom="column">
                  <wp:posOffset>5104130</wp:posOffset>
                </wp:positionH>
                <wp:positionV relativeFrom="paragraph">
                  <wp:posOffset>5771515</wp:posOffset>
                </wp:positionV>
                <wp:extent cx="1680210" cy="1127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F-white-gold.png"/>
                        <pic:cNvPicPr/>
                      </pic:nvPicPr>
                      <pic:blipFill rotWithShape="1">
                        <a:blip r:embed="rId11">
                          <a:extLst>
                            <a:ext uri="{28A0092B-C50C-407E-A947-70E740481C1C}">
                              <a14:useLocalDpi xmlns:a14="http://schemas.microsoft.com/office/drawing/2010/main" val="0"/>
                            </a:ext>
                          </a:extLst>
                        </a:blip>
                        <a:srcRect t="-2" b="162"/>
                        <a:stretch/>
                      </pic:blipFill>
                      <pic:spPr bwMode="auto">
                        <a:xfrm>
                          <a:off x="0" y="0"/>
                          <a:ext cx="1680210" cy="112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40EC">
            <w:rPr>
              <w:noProof/>
            </w:rPr>
            <mc:AlternateContent>
              <mc:Choice Requires="wps">
                <w:drawing>
                  <wp:anchor distT="45720" distB="45720" distL="114300" distR="114300" simplePos="0" relativeHeight="251680256" behindDoc="0" locked="0" layoutInCell="1" allowOverlap="1" wp14:anchorId="6C39C92F" wp14:editId="7FE812D2">
                    <wp:simplePos x="0" y="0"/>
                    <wp:positionH relativeFrom="column">
                      <wp:posOffset>-194945</wp:posOffset>
                    </wp:positionH>
                    <wp:positionV relativeFrom="paragraph">
                      <wp:posOffset>6848475</wp:posOffset>
                    </wp:positionV>
                    <wp:extent cx="4305300" cy="628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628650"/>
                            </a:xfrm>
                            <a:prstGeom prst="rect">
                              <a:avLst/>
                            </a:prstGeom>
                            <a:noFill/>
                            <a:ln w="9525">
                              <a:noFill/>
                              <a:miter lim="800000"/>
                              <a:headEnd/>
                              <a:tailEnd/>
                            </a:ln>
                          </wps:spPr>
                          <wps:txbx>
                            <w:txbxContent>
                              <w:p w14:paraId="74960FE1" w14:textId="77777777" w:rsidR="004E40EC" w:rsidRPr="004E40EC" w:rsidRDefault="004E40EC" w:rsidP="004E40EC">
                                <w:pPr>
                                  <w:rPr>
                                    <w:rFonts w:ascii="Bahnschrift" w:hAnsi="Bahnschrift"/>
                                    <w:color w:val="1E417C"/>
                                    <w:sz w:val="60"/>
                                    <w:szCs w:val="60"/>
                                  </w:rPr>
                                </w:pPr>
                                <w:r w:rsidRPr="004E40EC">
                                  <w:rPr>
                                    <w:rFonts w:ascii="Bahnschrift" w:hAnsi="Bahnschrift"/>
                                    <w:color w:val="1E417C"/>
                                    <w:sz w:val="60"/>
                                    <w:szCs w:val="60"/>
                                  </w:rPr>
                                  <w:t>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A7538" id="_x0000_t202" coordsize="21600,21600" o:spt="202" path="m,l,21600r21600,l21600,xe">
                    <v:stroke joinstyle="miter"/>
                    <v:path gradientshapeok="t" o:connecttype="rect"/>
                  </v:shapetype>
                  <v:shape id="Text Box 2" o:spid="_x0000_s1026" type="#_x0000_t202" style="position:absolute;margin-left:-15.35pt;margin-top:539.25pt;width:339pt;height:49.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" filled="f" stroked="f">
                    <v:textbox>
                      <w:txbxContent>
                        <w:p w:rsidR="004E40EC" w:rsidRPr="004E40EC" w:rsidRDefault="004E40EC" w:rsidP="004E40EC">
                          <w:pPr>
                            <w:rPr>
                              <w:rFonts w:ascii="Bahnschrift" w:hAnsi="Bahnschrift"/>
                              <w:color w:val="1E417C"/>
                              <w:sz w:val="60"/>
                              <w:szCs w:val="60"/>
                            </w:rPr>
                          </w:pPr>
                          <w:r w:rsidRPr="004E40EC">
                            <w:rPr>
                              <w:rFonts w:ascii="Bahnschrift" w:hAnsi="Bahnschrift"/>
                              <w:color w:val="1E417C"/>
                              <w:sz w:val="60"/>
                              <w:szCs w:val="60"/>
                            </w:rPr>
                            <w:t>PARTNERSHIP</w:t>
                          </w:r>
                        </w:p>
                      </w:txbxContent>
                    </v:textbox>
                    <w10:wrap type="square"/>
                  </v:shape>
                </w:pict>
              </mc:Fallback>
            </mc:AlternateContent>
          </w:r>
          <w:r w:rsidRPr="004E40EC">
            <w:rPr>
              <w:noProof/>
            </w:rPr>
            <mc:AlternateContent>
              <mc:Choice Requires="wps">
                <w:drawing>
                  <wp:anchor distT="45720" distB="45720" distL="114300" distR="114300" simplePos="0" relativeHeight="251679232" behindDoc="0" locked="0" layoutInCell="1" allowOverlap="1" wp14:anchorId="05270126" wp14:editId="4463AFD9">
                    <wp:simplePos x="0" y="0"/>
                    <wp:positionH relativeFrom="column">
                      <wp:posOffset>-190500</wp:posOffset>
                    </wp:positionH>
                    <wp:positionV relativeFrom="paragraph">
                      <wp:posOffset>6403975</wp:posOffset>
                    </wp:positionV>
                    <wp:extent cx="4369435" cy="629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629920"/>
                            </a:xfrm>
                            <a:prstGeom prst="rect">
                              <a:avLst/>
                            </a:prstGeom>
                            <a:noFill/>
                            <a:ln w="9525">
                              <a:noFill/>
                              <a:miter lim="800000"/>
                              <a:headEnd/>
                              <a:tailEnd/>
                            </a:ln>
                          </wps:spPr>
                          <wps:txbx>
                            <w:txbxContent>
                              <w:p w14:paraId="6A0AE168" w14:textId="77777777" w:rsidR="004E40EC" w:rsidRPr="004E40EC" w:rsidRDefault="004E40EC" w:rsidP="004E40EC">
                                <w:pPr>
                                  <w:rPr>
                                    <w:rFonts w:ascii="Bahnschrift" w:hAnsi="Bahnschrift"/>
                                    <w:color w:val="FFFFFF" w:themeColor="background1"/>
                                    <w:sz w:val="60"/>
                                    <w:szCs w:val="60"/>
                                  </w:rPr>
                                </w:pPr>
                                <w:r w:rsidRPr="004E40EC">
                                  <w:rPr>
                                    <w:rFonts w:ascii="Bahnschrift" w:hAnsi="Bahnschrift"/>
                                    <w:color w:val="FFFFFF" w:themeColor="background1"/>
                                    <w:sz w:val="60"/>
                                    <w:szCs w:val="60"/>
                                  </w:rPr>
                                  <w:t>THE PARENT-PROVIDER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E8E6E" id="_x0000_s1027" type="#_x0000_t202" style="position:absolute;margin-left:-15pt;margin-top:504.25pt;width:344.05pt;height:49.6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" filled="f" stroked="f">
                    <v:textbox>
                      <w:txbxContent>
                        <w:p w:rsidR="004E40EC" w:rsidRPr="004E40EC" w:rsidRDefault="004E40EC" w:rsidP="004E40EC">
                          <w:pPr>
                            <w:rPr>
                              <w:rFonts w:ascii="Bahnschrift" w:hAnsi="Bahnschrift"/>
                              <w:color w:val="FFFFFF" w:themeColor="background1"/>
                              <w:sz w:val="60"/>
                              <w:szCs w:val="60"/>
                            </w:rPr>
                          </w:pPr>
                          <w:r w:rsidRPr="004E40EC">
                            <w:rPr>
                              <w:rFonts w:ascii="Bahnschrift" w:hAnsi="Bahnschrift"/>
                              <w:color w:val="FFFFFF" w:themeColor="background1"/>
                              <w:sz w:val="60"/>
                              <w:szCs w:val="60"/>
                            </w:rPr>
                            <w:t>THE PARENT-PROVIDER</w:t>
                          </w:r>
                        </w:p>
                      </w:txbxContent>
                    </v:textbox>
                    <w10:wrap type="square"/>
                  </v:shape>
                </w:pict>
              </mc:Fallback>
            </mc:AlternateContent>
          </w:r>
          <w:r w:rsidRPr="004E40EC">
            <w:rPr>
              <w:noProof/>
            </w:rPr>
            <mc:AlternateContent>
              <mc:Choice Requires="wps">
                <w:drawing>
                  <wp:anchor distT="45720" distB="45720" distL="114300" distR="114300" simplePos="0" relativeHeight="251682304" behindDoc="0" locked="0" layoutInCell="1" allowOverlap="1" wp14:anchorId="3F5DF5A5" wp14:editId="12A57E4E">
                    <wp:simplePos x="0" y="0"/>
                    <wp:positionH relativeFrom="margin">
                      <wp:posOffset>-200660</wp:posOffset>
                    </wp:positionH>
                    <wp:positionV relativeFrom="paragraph">
                      <wp:posOffset>7378227</wp:posOffset>
                    </wp:positionV>
                    <wp:extent cx="4486910" cy="10414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1041400"/>
                            </a:xfrm>
                            <a:prstGeom prst="rect">
                              <a:avLst/>
                            </a:prstGeom>
                            <a:noFill/>
                            <a:ln w="9525">
                              <a:noFill/>
                              <a:miter lim="800000"/>
                              <a:headEnd/>
                              <a:tailEnd/>
                            </a:ln>
                          </wps:spPr>
                          <wps:txbx>
                            <w:txbxContent>
                              <w:p w14:paraId="575B38C5" w14:textId="77777777" w:rsidR="004E40EC" w:rsidRPr="004E40EC" w:rsidRDefault="004E40EC" w:rsidP="004E40EC">
                                <w:pPr>
                                  <w:rPr>
                                    <w:rFonts w:ascii="Bahnschrift" w:hAnsi="Bahnschrift"/>
                                    <w:color w:val="1E417C"/>
                                    <w:sz w:val="28"/>
                                    <w:szCs w:val="60"/>
                                  </w:rPr>
                                </w:pPr>
                                <w:r w:rsidRPr="004E40EC">
                                  <w:rPr>
                                    <w:rFonts w:ascii="Bahnschrift" w:hAnsi="Bahnschrift"/>
                                    <w:color w:val="1E417C"/>
                                    <w:sz w:val="28"/>
                                    <w:szCs w:val="60"/>
                                  </w:rPr>
                                  <w:t>A guide to choosing quality child care and understanding DCF child care subsidy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626C9" id="_x0000_s1028" type="#_x0000_t202" style="position:absolute;margin-left:-15.8pt;margin-top:580.95pt;width:353.3pt;height:82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" filled="f" stroked="f">
                    <v:textbox>
                      <w:txbxContent>
                        <w:p w:rsidR="004E40EC" w:rsidRPr="004E40EC" w:rsidRDefault="004E40EC" w:rsidP="004E40EC">
                          <w:pPr>
                            <w:rPr>
                              <w:rFonts w:ascii="Bahnschrift" w:hAnsi="Bahnschrift"/>
                              <w:color w:val="1E417C"/>
                              <w:sz w:val="28"/>
                              <w:szCs w:val="60"/>
                            </w:rPr>
                          </w:pPr>
                          <w:r w:rsidRPr="004E40EC">
                            <w:rPr>
                              <w:rFonts w:ascii="Bahnschrift" w:hAnsi="Bahnschrift"/>
                              <w:color w:val="1E417C"/>
                              <w:sz w:val="28"/>
                              <w:szCs w:val="60"/>
                            </w:rPr>
                            <w:t>A guide to choosing quality child care and understanding DCF child care subsidy benefits</w:t>
                          </w:r>
                        </w:p>
                      </w:txbxContent>
                    </v:textbox>
                    <w10:wrap type="square" anchorx="margin"/>
                  </v:shape>
                </w:pict>
              </mc:Fallback>
            </mc:AlternateContent>
          </w:r>
          <w:r w:rsidR="00E0593B" w:rsidRPr="001E383A">
            <w:rPr>
              <w:rFonts w:ascii="Arial" w:hAnsi="Arial"/>
              <w:b/>
              <w:sz w:val="36"/>
            </w:rPr>
            <w:br w:type="page"/>
          </w:r>
        </w:p>
        <w:p w14:paraId="6CC67CE1" w14:textId="77777777" w:rsidR="005D2546" w:rsidRDefault="005D2546">
          <w:pPr>
            <w:rPr>
              <w:rFonts w:ascii="Arial" w:hAnsi="Arial"/>
              <w:b/>
              <w:sz w:val="36"/>
            </w:rPr>
            <w:sectPr w:rsidR="005D2546" w:rsidSect="005D2546">
              <w:pgSz w:w="12240" w:h="15840"/>
              <w:pgMar w:top="1008" w:right="720" w:bottom="691" w:left="634" w:header="288" w:footer="360" w:gutter="0"/>
              <w:pgNumType w:start="0"/>
              <w:cols w:space="720"/>
              <w:titlePg/>
              <w:docGrid w:linePitch="326"/>
            </w:sectPr>
          </w:pPr>
        </w:p>
        <w:p w14:paraId="15B1C418" w14:textId="77777777" w:rsidR="00E0593B" w:rsidRPr="001E383A" w:rsidRDefault="00E0593B">
          <w:pPr>
            <w:rPr>
              <w:rFonts w:ascii="Arial" w:hAnsi="Arial"/>
              <w:b/>
              <w:sz w:val="36"/>
            </w:rPr>
          </w:pPr>
        </w:p>
        <w:p w14:paraId="5FBC860A" w14:textId="77777777" w:rsidR="00E0593B" w:rsidRPr="001E383A" w:rsidRDefault="00DC11CE">
          <w:pPr>
            <w:rPr>
              <w:rFonts w:ascii="Arial" w:hAnsi="Arial"/>
              <w:b/>
              <w:sz w:val="36"/>
            </w:rPr>
          </w:pPr>
        </w:p>
      </w:sdtContent>
    </w:sdt>
    <w:p w14:paraId="5E6F05BF" w14:textId="77777777" w:rsidR="00412DFF" w:rsidRPr="001E383A" w:rsidRDefault="002641E3" w:rsidP="002641E3">
      <w:pPr>
        <w:jc w:val="center"/>
        <w:rPr>
          <w:rFonts w:ascii="Arial" w:hAnsi="Arial"/>
          <w:b/>
          <w:sz w:val="36"/>
        </w:rPr>
      </w:pPr>
      <w:r w:rsidRPr="001E383A">
        <w:rPr>
          <w:rFonts w:ascii="Arial" w:hAnsi="Arial"/>
          <w:b/>
          <w:sz w:val="36"/>
        </w:rPr>
        <w:t>T</w:t>
      </w:r>
      <w:r w:rsidR="00412DFF" w:rsidRPr="001E383A">
        <w:rPr>
          <w:rFonts w:ascii="Arial" w:hAnsi="Arial"/>
          <w:b/>
          <w:sz w:val="36"/>
        </w:rPr>
        <w:t>ABLE OF CONTENTS</w:t>
      </w:r>
    </w:p>
    <w:p w14:paraId="643C619A" w14:textId="77777777" w:rsidR="00EA7497" w:rsidRPr="001E383A" w:rsidRDefault="00EA7497">
      <w:pPr>
        <w:widowControl w:val="0"/>
        <w:tabs>
          <w:tab w:val="left" w:pos="0"/>
          <w:tab w:val="left" w:pos="1920"/>
          <w:tab w:val="right" w:pos="4968"/>
        </w:tabs>
        <w:jc w:val="center"/>
        <w:rPr>
          <w:rFonts w:ascii="Arial" w:hAnsi="Arial"/>
          <w:b/>
          <w:sz w:val="36"/>
        </w:rPr>
      </w:pPr>
    </w:p>
    <w:p w14:paraId="7B793C64" w14:textId="77777777" w:rsidR="00EA7497" w:rsidRPr="001E383A" w:rsidRDefault="00EA7497">
      <w:pPr>
        <w:widowControl w:val="0"/>
        <w:tabs>
          <w:tab w:val="left" w:pos="0"/>
          <w:tab w:val="left" w:pos="1920"/>
          <w:tab w:val="right" w:pos="4968"/>
        </w:tabs>
        <w:jc w:val="center"/>
        <w:rPr>
          <w:rFonts w:ascii="Arial" w:hAnsi="Arial"/>
          <w:sz w:val="36"/>
        </w:rPr>
      </w:pPr>
    </w:p>
    <w:p w14:paraId="750EB44C" w14:textId="0D22BFA2" w:rsidR="000E0D1F" w:rsidRPr="001E383A" w:rsidRDefault="00EA7497">
      <w:pPr>
        <w:pStyle w:val="TOC1"/>
        <w:tabs>
          <w:tab w:val="right" w:leader="dot" w:pos="10876"/>
        </w:tabs>
        <w:rPr>
          <w:rFonts w:asciiTheme="minorHAnsi" w:eastAsiaTheme="minorEastAsia" w:hAnsiTheme="minorHAnsi" w:cstheme="minorBidi"/>
          <w:noProof/>
          <w:sz w:val="22"/>
          <w:szCs w:val="22"/>
        </w:rPr>
      </w:pPr>
      <w:r w:rsidRPr="001E383A">
        <w:fldChar w:fldCharType="begin"/>
      </w:r>
      <w:r w:rsidRPr="001E383A">
        <w:instrText xml:space="preserve"> TOC \o "1-3" \h \z \u </w:instrText>
      </w:r>
      <w:r w:rsidRPr="001E383A">
        <w:fldChar w:fldCharType="separate"/>
      </w:r>
      <w:hyperlink w:anchor="_Toc304286969" w:history="1">
        <w:r w:rsidR="000E0D1F" w:rsidRPr="001E383A">
          <w:rPr>
            <w:rStyle w:val="Hyperlink"/>
            <w:noProof/>
          </w:rPr>
          <w:t>Introduction</w:t>
        </w:r>
        <w:r w:rsidR="000E0D1F" w:rsidRPr="001E383A">
          <w:rPr>
            <w:noProof/>
            <w:webHidden/>
          </w:rPr>
          <w:tab/>
        </w:r>
        <w:r w:rsidR="000E0D1F" w:rsidRPr="001E383A">
          <w:rPr>
            <w:noProof/>
            <w:webHidden/>
          </w:rPr>
          <w:fldChar w:fldCharType="begin"/>
        </w:r>
        <w:r w:rsidR="000E0D1F" w:rsidRPr="001E383A">
          <w:rPr>
            <w:noProof/>
            <w:webHidden/>
          </w:rPr>
          <w:instrText xml:space="preserve"> PAGEREF _Toc304286969 \h </w:instrText>
        </w:r>
        <w:r w:rsidR="000E0D1F" w:rsidRPr="001E383A">
          <w:rPr>
            <w:noProof/>
            <w:webHidden/>
          </w:rPr>
        </w:r>
        <w:r w:rsidR="000E0D1F" w:rsidRPr="001E383A">
          <w:rPr>
            <w:noProof/>
            <w:webHidden/>
          </w:rPr>
          <w:fldChar w:fldCharType="separate"/>
        </w:r>
        <w:r w:rsidR="00DC11CE">
          <w:rPr>
            <w:noProof/>
            <w:webHidden/>
          </w:rPr>
          <w:t>1</w:t>
        </w:r>
        <w:r w:rsidR="000E0D1F" w:rsidRPr="001E383A">
          <w:rPr>
            <w:noProof/>
            <w:webHidden/>
          </w:rPr>
          <w:fldChar w:fldCharType="end"/>
        </w:r>
      </w:hyperlink>
    </w:p>
    <w:p w14:paraId="5027BE12" w14:textId="1DFF0D08" w:rsidR="000E0D1F" w:rsidRPr="001E383A" w:rsidRDefault="00DC11CE">
      <w:pPr>
        <w:pStyle w:val="TOC1"/>
        <w:tabs>
          <w:tab w:val="right" w:leader="dot" w:pos="10876"/>
        </w:tabs>
        <w:rPr>
          <w:rFonts w:asciiTheme="minorHAnsi" w:eastAsiaTheme="minorEastAsia" w:hAnsiTheme="minorHAnsi" w:cstheme="minorBidi"/>
          <w:noProof/>
          <w:sz w:val="22"/>
          <w:szCs w:val="22"/>
        </w:rPr>
      </w:pPr>
      <w:hyperlink w:anchor="_Toc304286970" w:history="1">
        <w:r w:rsidR="000E0D1F" w:rsidRPr="001E383A">
          <w:rPr>
            <w:rStyle w:val="Hyperlink"/>
            <w:noProof/>
          </w:rPr>
          <w:t>Identify Your Child Care Needs</w:t>
        </w:r>
        <w:r w:rsidR="000E0D1F" w:rsidRPr="001E383A">
          <w:rPr>
            <w:noProof/>
            <w:webHidden/>
          </w:rPr>
          <w:tab/>
        </w:r>
        <w:r w:rsidR="000E0D1F" w:rsidRPr="001E383A">
          <w:rPr>
            <w:noProof/>
            <w:webHidden/>
          </w:rPr>
          <w:fldChar w:fldCharType="begin"/>
        </w:r>
        <w:r w:rsidR="000E0D1F" w:rsidRPr="001E383A">
          <w:rPr>
            <w:noProof/>
            <w:webHidden/>
          </w:rPr>
          <w:instrText xml:space="preserve"> PAGEREF _Toc304286970 \h </w:instrText>
        </w:r>
        <w:r w:rsidR="000E0D1F" w:rsidRPr="001E383A">
          <w:rPr>
            <w:noProof/>
            <w:webHidden/>
          </w:rPr>
        </w:r>
        <w:r w:rsidR="000E0D1F" w:rsidRPr="001E383A">
          <w:rPr>
            <w:noProof/>
            <w:webHidden/>
          </w:rPr>
          <w:fldChar w:fldCharType="separate"/>
        </w:r>
        <w:r>
          <w:rPr>
            <w:noProof/>
            <w:webHidden/>
          </w:rPr>
          <w:t>2</w:t>
        </w:r>
        <w:r w:rsidR="000E0D1F" w:rsidRPr="001E383A">
          <w:rPr>
            <w:noProof/>
            <w:webHidden/>
          </w:rPr>
          <w:fldChar w:fldCharType="end"/>
        </w:r>
      </w:hyperlink>
    </w:p>
    <w:p w14:paraId="1FB39920" w14:textId="0EA74770" w:rsidR="000E0D1F" w:rsidRPr="001E383A" w:rsidRDefault="00DC11CE">
      <w:pPr>
        <w:pStyle w:val="TOC1"/>
        <w:tabs>
          <w:tab w:val="right" w:leader="dot" w:pos="10876"/>
        </w:tabs>
        <w:rPr>
          <w:rFonts w:asciiTheme="minorHAnsi" w:eastAsiaTheme="minorEastAsia" w:hAnsiTheme="minorHAnsi" w:cstheme="minorBidi"/>
          <w:noProof/>
          <w:sz w:val="22"/>
          <w:szCs w:val="22"/>
        </w:rPr>
      </w:pPr>
      <w:hyperlink w:anchor="_Toc304286971" w:history="1">
        <w:r w:rsidR="000E0D1F" w:rsidRPr="001E383A">
          <w:rPr>
            <w:rStyle w:val="Hyperlink"/>
            <w:noProof/>
          </w:rPr>
          <w:t>Child Care Options</w:t>
        </w:r>
        <w:r w:rsidR="000E0D1F" w:rsidRPr="001E383A">
          <w:rPr>
            <w:noProof/>
            <w:webHidden/>
          </w:rPr>
          <w:tab/>
        </w:r>
        <w:r w:rsidR="000E0D1F" w:rsidRPr="001E383A">
          <w:rPr>
            <w:noProof/>
            <w:webHidden/>
          </w:rPr>
          <w:fldChar w:fldCharType="begin"/>
        </w:r>
        <w:r w:rsidR="000E0D1F" w:rsidRPr="001E383A">
          <w:rPr>
            <w:noProof/>
            <w:webHidden/>
          </w:rPr>
          <w:instrText xml:space="preserve"> PAGEREF _Toc304286971 \h </w:instrText>
        </w:r>
        <w:r w:rsidR="000E0D1F" w:rsidRPr="001E383A">
          <w:rPr>
            <w:noProof/>
            <w:webHidden/>
          </w:rPr>
        </w:r>
        <w:r w:rsidR="000E0D1F" w:rsidRPr="001E383A">
          <w:rPr>
            <w:noProof/>
            <w:webHidden/>
          </w:rPr>
          <w:fldChar w:fldCharType="separate"/>
        </w:r>
        <w:r>
          <w:rPr>
            <w:noProof/>
            <w:webHidden/>
          </w:rPr>
          <w:t>2</w:t>
        </w:r>
        <w:r w:rsidR="000E0D1F" w:rsidRPr="001E383A">
          <w:rPr>
            <w:noProof/>
            <w:webHidden/>
          </w:rPr>
          <w:fldChar w:fldCharType="end"/>
        </w:r>
      </w:hyperlink>
    </w:p>
    <w:p w14:paraId="48061945" w14:textId="4F23C5BB" w:rsidR="000E0D1F" w:rsidRPr="001E383A" w:rsidRDefault="00DC11CE">
      <w:pPr>
        <w:pStyle w:val="TOC1"/>
        <w:tabs>
          <w:tab w:val="right" w:leader="dot" w:pos="10876"/>
        </w:tabs>
        <w:rPr>
          <w:rFonts w:asciiTheme="minorHAnsi" w:eastAsiaTheme="minorEastAsia" w:hAnsiTheme="minorHAnsi" w:cstheme="minorBidi"/>
          <w:noProof/>
          <w:sz w:val="22"/>
          <w:szCs w:val="22"/>
        </w:rPr>
      </w:pPr>
      <w:hyperlink w:anchor="_Toc304286972" w:history="1">
        <w:r w:rsidR="000E0D1F" w:rsidRPr="001E383A">
          <w:rPr>
            <w:rStyle w:val="Hyperlink"/>
            <w:noProof/>
          </w:rPr>
          <w:t>More Child Care Choices</w:t>
        </w:r>
        <w:r w:rsidR="000E0D1F" w:rsidRPr="001E383A">
          <w:rPr>
            <w:noProof/>
            <w:webHidden/>
          </w:rPr>
          <w:tab/>
        </w:r>
        <w:r w:rsidR="000E0D1F" w:rsidRPr="001E383A">
          <w:rPr>
            <w:noProof/>
            <w:webHidden/>
          </w:rPr>
          <w:fldChar w:fldCharType="begin"/>
        </w:r>
        <w:r w:rsidR="000E0D1F" w:rsidRPr="001E383A">
          <w:rPr>
            <w:noProof/>
            <w:webHidden/>
          </w:rPr>
          <w:instrText xml:space="preserve"> PAGEREF _Toc304286972 \h </w:instrText>
        </w:r>
        <w:r w:rsidR="000E0D1F" w:rsidRPr="001E383A">
          <w:rPr>
            <w:noProof/>
            <w:webHidden/>
          </w:rPr>
        </w:r>
        <w:r w:rsidR="000E0D1F" w:rsidRPr="001E383A">
          <w:rPr>
            <w:noProof/>
            <w:webHidden/>
          </w:rPr>
          <w:fldChar w:fldCharType="separate"/>
        </w:r>
        <w:r>
          <w:rPr>
            <w:noProof/>
            <w:webHidden/>
          </w:rPr>
          <w:t>4</w:t>
        </w:r>
        <w:r w:rsidR="000E0D1F" w:rsidRPr="001E383A">
          <w:rPr>
            <w:noProof/>
            <w:webHidden/>
          </w:rPr>
          <w:fldChar w:fldCharType="end"/>
        </w:r>
      </w:hyperlink>
    </w:p>
    <w:p w14:paraId="2D045232" w14:textId="77777777" w:rsidR="000E0D1F" w:rsidRPr="001E383A" w:rsidRDefault="00DC11CE">
      <w:pPr>
        <w:pStyle w:val="TOC1"/>
        <w:tabs>
          <w:tab w:val="right" w:leader="dot" w:pos="10876"/>
        </w:tabs>
        <w:rPr>
          <w:rFonts w:asciiTheme="minorHAnsi" w:eastAsiaTheme="minorEastAsia" w:hAnsiTheme="minorHAnsi" w:cstheme="minorBidi"/>
          <w:noProof/>
          <w:sz w:val="22"/>
          <w:szCs w:val="22"/>
        </w:rPr>
      </w:pPr>
      <w:hyperlink w:anchor="_Toc304286973" w:history="1">
        <w:r w:rsidR="000E0D1F" w:rsidRPr="001E383A">
          <w:rPr>
            <w:rStyle w:val="Hyperlink"/>
            <w:noProof/>
          </w:rPr>
          <w:t>Parent Rights and Responsibilities</w:t>
        </w:r>
        <w:r w:rsidR="000E0D1F" w:rsidRPr="001E383A">
          <w:rPr>
            <w:noProof/>
            <w:webHidden/>
          </w:rPr>
          <w:tab/>
        </w:r>
        <w:r w:rsidR="00866BE9" w:rsidRPr="001E383A">
          <w:rPr>
            <w:noProof/>
            <w:webHidden/>
          </w:rPr>
          <w:t>5</w:t>
        </w:r>
      </w:hyperlink>
    </w:p>
    <w:p w14:paraId="19D211BF" w14:textId="1192C2DF" w:rsidR="000E0D1F" w:rsidRPr="001E383A" w:rsidRDefault="00DC11CE">
      <w:pPr>
        <w:pStyle w:val="TOC1"/>
        <w:tabs>
          <w:tab w:val="right" w:leader="dot" w:pos="10876"/>
        </w:tabs>
        <w:rPr>
          <w:rFonts w:asciiTheme="minorHAnsi" w:eastAsiaTheme="minorEastAsia" w:hAnsiTheme="minorHAnsi" w:cstheme="minorBidi"/>
          <w:noProof/>
          <w:sz w:val="22"/>
          <w:szCs w:val="22"/>
        </w:rPr>
      </w:pPr>
      <w:hyperlink w:anchor="_Toc304286974" w:history="1">
        <w:r w:rsidR="000E0D1F" w:rsidRPr="001E383A">
          <w:rPr>
            <w:rStyle w:val="Hyperlink"/>
            <w:noProof/>
          </w:rPr>
          <w:t>Provider Rights and Responsibilities</w:t>
        </w:r>
        <w:r w:rsidR="000E0D1F" w:rsidRPr="001E383A">
          <w:rPr>
            <w:noProof/>
            <w:webHidden/>
          </w:rPr>
          <w:tab/>
        </w:r>
        <w:r w:rsidR="000E0D1F" w:rsidRPr="001E383A">
          <w:rPr>
            <w:noProof/>
            <w:webHidden/>
          </w:rPr>
          <w:fldChar w:fldCharType="begin"/>
        </w:r>
        <w:r w:rsidR="000E0D1F" w:rsidRPr="001E383A">
          <w:rPr>
            <w:noProof/>
            <w:webHidden/>
          </w:rPr>
          <w:instrText xml:space="preserve"> PAGEREF _Toc304286974 \h </w:instrText>
        </w:r>
        <w:r w:rsidR="000E0D1F" w:rsidRPr="001E383A">
          <w:rPr>
            <w:noProof/>
            <w:webHidden/>
          </w:rPr>
        </w:r>
        <w:r w:rsidR="000E0D1F" w:rsidRPr="001E383A">
          <w:rPr>
            <w:noProof/>
            <w:webHidden/>
          </w:rPr>
          <w:fldChar w:fldCharType="separate"/>
        </w:r>
        <w:r>
          <w:rPr>
            <w:noProof/>
            <w:webHidden/>
          </w:rPr>
          <w:t>6</w:t>
        </w:r>
        <w:r w:rsidR="000E0D1F" w:rsidRPr="001E383A">
          <w:rPr>
            <w:noProof/>
            <w:webHidden/>
          </w:rPr>
          <w:fldChar w:fldCharType="end"/>
        </w:r>
      </w:hyperlink>
    </w:p>
    <w:p w14:paraId="2AFF8E1A" w14:textId="3733204C" w:rsidR="000E0D1F" w:rsidRPr="001E383A" w:rsidRDefault="00DC11CE">
      <w:pPr>
        <w:pStyle w:val="TOC1"/>
        <w:tabs>
          <w:tab w:val="right" w:leader="dot" w:pos="10876"/>
        </w:tabs>
        <w:rPr>
          <w:rFonts w:asciiTheme="minorHAnsi" w:eastAsiaTheme="minorEastAsia" w:hAnsiTheme="minorHAnsi" w:cstheme="minorBidi"/>
          <w:noProof/>
          <w:sz w:val="22"/>
          <w:szCs w:val="22"/>
        </w:rPr>
      </w:pPr>
      <w:hyperlink w:anchor="_Toc304286975" w:history="1">
        <w:r w:rsidR="000E0D1F" w:rsidRPr="001E383A">
          <w:rPr>
            <w:rStyle w:val="Hyperlink"/>
            <w:noProof/>
          </w:rPr>
          <w:t>Questions to Ask and Observations to Make</w:t>
        </w:r>
        <w:r w:rsidR="000E0D1F" w:rsidRPr="001E383A">
          <w:rPr>
            <w:noProof/>
            <w:webHidden/>
          </w:rPr>
          <w:tab/>
        </w:r>
        <w:r w:rsidR="000E0D1F" w:rsidRPr="001E383A">
          <w:rPr>
            <w:noProof/>
            <w:webHidden/>
          </w:rPr>
          <w:fldChar w:fldCharType="begin"/>
        </w:r>
        <w:r w:rsidR="000E0D1F" w:rsidRPr="001E383A">
          <w:rPr>
            <w:noProof/>
            <w:webHidden/>
          </w:rPr>
          <w:instrText xml:space="preserve"> PAGEREF _Toc304286975 \h </w:instrText>
        </w:r>
        <w:r w:rsidR="000E0D1F" w:rsidRPr="001E383A">
          <w:rPr>
            <w:noProof/>
            <w:webHidden/>
          </w:rPr>
        </w:r>
        <w:r w:rsidR="000E0D1F" w:rsidRPr="001E383A">
          <w:rPr>
            <w:noProof/>
            <w:webHidden/>
          </w:rPr>
          <w:fldChar w:fldCharType="separate"/>
        </w:r>
        <w:r>
          <w:rPr>
            <w:noProof/>
            <w:webHidden/>
          </w:rPr>
          <w:t>8</w:t>
        </w:r>
        <w:r w:rsidR="000E0D1F" w:rsidRPr="001E383A">
          <w:rPr>
            <w:noProof/>
            <w:webHidden/>
          </w:rPr>
          <w:fldChar w:fldCharType="end"/>
        </w:r>
      </w:hyperlink>
    </w:p>
    <w:p w14:paraId="28FB3A63" w14:textId="01D2758C" w:rsidR="000E0D1F" w:rsidRPr="001E383A" w:rsidRDefault="00DC11CE">
      <w:pPr>
        <w:pStyle w:val="TOC1"/>
        <w:tabs>
          <w:tab w:val="right" w:leader="dot" w:pos="10876"/>
        </w:tabs>
        <w:rPr>
          <w:rFonts w:asciiTheme="minorHAnsi" w:eastAsiaTheme="minorEastAsia" w:hAnsiTheme="minorHAnsi" w:cstheme="minorBidi"/>
          <w:noProof/>
          <w:sz w:val="22"/>
          <w:szCs w:val="22"/>
        </w:rPr>
      </w:pPr>
      <w:hyperlink w:anchor="_Toc304286976" w:history="1">
        <w:r w:rsidR="00713B02" w:rsidRPr="001E383A">
          <w:rPr>
            <w:rStyle w:val="Hyperlink"/>
            <w:noProof/>
          </w:rPr>
          <w:t>DCF</w:t>
        </w:r>
        <w:r w:rsidR="000E0D1F" w:rsidRPr="001E383A">
          <w:rPr>
            <w:rStyle w:val="Hyperlink"/>
            <w:noProof/>
          </w:rPr>
          <w:t xml:space="preserve"> Child Care Subsidy Program</w:t>
        </w:r>
        <w:r w:rsidR="000E0D1F" w:rsidRPr="001E383A">
          <w:rPr>
            <w:noProof/>
            <w:webHidden/>
          </w:rPr>
          <w:tab/>
        </w:r>
        <w:r w:rsidR="000E0D1F" w:rsidRPr="001E383A">
          <w:rPr>
            <w:noProof/>
            <w:webHidden/>
          </w:rPr>
          <w:fldChar w:fldCharType="begin"/>
        </w:r>
        <w:r w:rsidR="000E0D1F" w:rsidRPr="001E383A">
          <w:rPr>
            <w:noProof/>
            <w:webHidden/>
          </w:rPr>
          <w:instrText xml:space="preserve"> PAGEREF _Toc304286976 \h </w:instrText>
        </w:r>
        <w:r w:rsidR="000E0D1F" w:rsidRPr="001E383A">
          <w:rPr>
            <w:noProof/>
            <w:webHidden/>
          </w:rPr>
        </w:r>
        <w:r w:rsidR="000E0D1F" w:rsidRPr="001E383A">
          <w:rPr>
            <w:noProof/>
            <w:webHidden/>
          </w:rPr>
          <w:fldChar w:fldCharType="separate"/>
        </w:r>
        <w:r>
          <w:rPr>
            <w:noProof/>
            <w:webHidden/>
          </w:rPr>
          <w:t>10</w:t>
        </w:r>
        <w:r w:rsidR="000E0D1F" w:rsidRPr="001E383A">
          <w:rPr>
            <w:noProof/>
            <w:webHidden/>
          </w:rPr>
          <w:fldChar w:fldCharType="end"/>
        </w:r>
      </w:hyperlink>
    </w:p>
    <w:p w14:paraId="48FBB19E" w14:textId="11249845" w:rsidR="000E0D1F" w:rsidRPr="001E383A" w:rsidRDefault="00DC11CE">
      <w:pPr>
        <w:pStyle w:val="TOC1"/>
        <w:tabs>
          <w:tab w:val="right" w:leader="dot" w:pos="10876"/>
        </w:tabs>
        <w:rPr>
          <w:rFonts w:asciiTheme="minorHAnsi" w:eastAsiaTheme="minorEastAsia" w:hAnsiTheme="minorHAnsi" w:cstheme="minorBidi"/>
          <w:noProof/>
          <w:sz w:val="22"/>
          <w:szCs w:val="22"/>
        </w:rPr>
      </w:pPr>
      <w:hyperlink w:anchor="_Toc304286977" w:history="1">
        <w:r w:rsidR="000E0D1F" w:rsidRPr="001E383A">
          <w:rPr>
            <w:rStyle w:val="Hyperlink"/>
            <w:noProof/>
          </w:rPr>
          <w:t>Subsidy Eligibility</w:t>
        </w:r>
        <w:r w:rsidR="000E0D1F" w:rsidRPr="001E383A">
          <w:rPr>
            <w:noProof/>
            <w:webHidden/>
          </w:rPr>
          <w:tab/>
        </w:r>
        <w:r w:rsidR="000E0D1F" w:rsidRPr="001E383A">
          <w:rPr>
            <w:noProof/>
            <w:webHidden/>
          </w:rPr>
          <w:fldChar w:fldCharType="begin"/>
        </w:r>
        <w:r w:rsidR="000E0D1F" w:rsidRPr="001E383A">
          <w:rPr>
            <w:noProof/>
            <w:webHidden/>
          </w:rPr>
          <w:instrText xml:space="preserve"> PAGEREF _Toc304286977 \h </w:instrText>
        </w:r>
        <w:r w:rsidR="000E0D1F" w:rsidRPr="001E383A">
          <w:rPr>
            <w:noProof/>
            <w:webHidden/>
          </w:rPr>
        </w:r>
        <w:r w:rsidR="000E0D1F" w:rsidRPr="001E383A">
          <w:rPr>
            <w:noProof/>
            <w:webHidden/>
          </w:rPr>
          <w:fldChar w:fldCharType="separate"/>
        </w:r>
        <w:r>
          <w:rPr>
            <w:noProof/>
            <w:webHidden/>
          </w:rPr>
          <w:t>10</w:t>
        </w:r>
        <w:r w:rsidR="000E0D1F" w:rsidRPr="001E383A">
          <w:rPr>
            <w:noProof/>
            <w:webHidden/>
          </w:rPr>
          <w:fldChar w:fldCharType="end"/>
        </w:r>
      </w:hyperlink>
    </w:p>
    <w:p w14:paraId="7AD9E970" w14:textId="43538B20" w:rsidR="000E0D1F" w:rsidRPr="001E383A" w:rsidRDefault="00DC11CE">
      <w:pPr>
        <w:pStyle w:val="TOC1"/>
        <w:tabs>
          <w:tab w:val="right" w:leader="dot" w:pos="10876"/>
        </w:tabs>
        <w:rPr>
          <w:rFonts w:asciiTheme="minorHAnsi" w:eastAsiaTheme="minorEastAsia" w:hAnsiTheme="minorHAnsi" w:cstheme="minorBidi"/>
          <w:noProof/>
          <w:sz w:val="22"/>
          <w:szCs w:val="22"/>
        </w:rPr>
      </w:pPr>
      <w:hyperlink w:anchor="_Toc304286978" w:history="1">
        <w:r w:rsidR="000E0D1F" w:rsidRPr="001E383A">
          <w:rPr>
            <w:rStyle w:val="Hyperlink"/>
            <w:noProof/>
          </w:rPr>
          <w:t>Facts to Remember</w:t>
        </w:r>
        <w:r w:rsidR="000E0D1F" w:rsidRPr="001E383A">
          <w:rPr>
            <w:noProof/>
            <w:webHidden/>
          </w:rPr>
          <w:tab/>
        </w:r>
        <w:r w:rsidR="000E0D1F" w:rsidRPr="001E383A">
          <w:rPr>
            <w:noProof/>
            <w:webHidden/>
          </w:rPr>
          <w:fldChar w:fldCharType="begin"/>
        </w:r>
        <w:r w:rsidR="000E0D1F" w:rsidRPr="001E383A">
          <w:rPr>
            <w:noProof/>
            <w:webHidden/>
          </w:rPr>
          <w:instrText xml:space="preserve"> PAGEREF _Toc304286978 \h </w:instrText>
        </w:r>
        <w:r w:rsidR="000E0D1F" w:rsidRPr="001E383A">
          <w:rPr>
            <w:noProof/>
            <w:webHidden/>
          </w:rPr>
        </w:r>
        <w:r w:rsidR="000E0D1F" w:rsidRPr="001E383A">
          <w:rPr>
            <w:noProof/>
            <w:webHidden/>
          </w:rPr>
          <w:fldChar w:fldCharType="separate"/>
        </w:r>
        <w:r>
          <w:rPr>
            <w:noProof/>
            <w:webHidden/>
          </w:rPr>
          <w:t>12</w:t>
        </w:r>
        <w:r w:rsidR="000E0D1F" w:rsidRPr="001E383A">
          <w:rPr>
            <w:noProof/>
            <w:webHidden/>
          </w:rPr>
          <w:fldChar w:fldCharType="end"/>
        </w:r>
      </w:hyperlink>
    </w:p>
    <w:p w14:paraId="14DD753C" w14:textId="4D2BA730" w:rsidR="000E0D1F" w:rsidRPr="001E383A" w:rsidRDefault="00DC11CE">
      <w:pPr>
        <w:pStyle w:val="TOC1"/>
        <w:tabs>
          <w:tab w:val="right" w:leader="dot" w:pos="10876"/>
        </w:tabs>
        <w:rPr>
          <w:rFonts w:asciiTheme="minorHAnsi" w:eastAsiaTheme="minorEastAsia" w:hAnsiTheme="minorHAnsi" w:cstheme="minorBidi"/>
          <w:noProof/>
          <w:sz w:val="22"/>
          <w:szCs w:val="22"/>
        </w:rPr>
      </w:pPr>
      <w:hyperlink w:anchor="_Toc304286979" w:history="1">
        <w:r w:rsidR="000E0D1F" w:rsidRPr="001E383A">
          <w:rPr>
            <w:rStyle w:val="Hyperlink"/>
            <w:noProof/>
          </w:rPr>
          <w:t>Policy Statement on Discipline</w:t>
        </w:r>
        <w:r w:rsidR="000E0D1F" w:rsidRPr="001E383A">
          <w:rPr>
            <w:noProof/>
            <w:webHidden/>
          </w:rPr>
          <w:tab/>
        </w:r>
        <w:r w:rsidR="000E0D1F" w:rsidRPr="001E383A">
          <w:rPr>
            <w:noProof/>
            <w:webHidden/>
          </w:rPr>
          <w:fldChar w:fldCharType="begin"/>
        </w:r>
        <w:r w:rsidR="000E0D1F" w:rsidRPr="001E383A">
          <w:rPr>
            <w:noProof/>
            <w:webHidden/>
          </w:rPr>
          <w:instrText xml:space="preserve"> PAGEREF _Toc304286979 \h </w:instrText>
        </w:r>
        <w:r w:rsidR="000E0D1F" w:rsidRPr="001E383A">
          <w:rPr>
            <w:noProof/>
            <w:webHidden/>
          </w:rPr>
        </w:r>
        <w:r w:rsidR="000E0D1F" w:rsidRPr="001E383A">
          <w:rPr>
            <w:noProof/>
            <w:webHidden/>
          </w:rPr>
          <w:fldChar w:fldCharType="separate"/>
        </w:r>
        <w:r>
          <w:rPr>
            <w:noProof/>
            <w:webHidden/>
          </w:rPr>
          <w:t>13</w:t>
        </w:r>
        <w:r w:rsidR="000E0D1F" w:rsidRPr="001E383A">
          <w:rPr>
            <w:noProof/>
            <w:webHidden/>
          </w:rPr>
          <w:fldChar w:fldCharType="end"/>
        </w:r>
      </w:hyperlink>
    </w:p>
    <w:p w14:paraId="0EE748E7" w14:textId="56B20688" w:rsidR="000E0D1F" w:rsidRPr="001E383A" w:rsidRDefault="00DC11CE">
      <w:pPr>
        <w:pStyle w:val="TOC1"/>
        <w:tabs>
          <w:tab w:val="right" w:leader="dot" w:pos="10876"/>
        </w:tabs>
        <w:rPr>
          <w:rFonts w:asciiTheme="minorHAnsi" w:eastAsiaTheme="minorEastAsia" w:hAnsiTheme="minorHAnsi" w:cstheme="minorBidi"/>
          <w:noProof/>
          <w:sz w:val="22"/>
          <w:szCs w:val="22"/>
        </w:rPr>
      </w:pPr>
      <w:hyperlink w:anchor="_Toc304286980" w:history="1">
        <w:r w:rsidR="000E0D1F" w:rsidRPr="001E383A">
          <w:rPr>
            <w:rStyle w:val="Hyperlink"/>
            <w:noProof/>
          </w:rPr>
          <w:t>Child Care Subsidy Audio Response Unit (ARU</w:t>
        </w:r>
        <w:r w:rsidR="005071AC" w:rsidRPr="001E383A">
          <w:rPr>
            <w:rStyle w:val="Hyperlink"/>
            <w:noProof/>
          </w:rPr>
          <w:t>/SIVR</w:t>
        </w:r>
        <w:r w:rsidR="000E0D1F" w:rsidRPr="001E383A">
          <w:rPr>
            <w:rStyle w:val="Hyperlink"/>
            <w:noProof/>
          </w:rPr>
          <w:t>) Worksheet</w:t>
        </w:r>
        <w:r w:rsidR="000E0D1F" w:rsidRPr="001E383A">
          <w:rPr>
            <w:noProof/>
            <w:webHidden/>
          </w:rPr>
          <w:tab/>
        </w:r>
        <w:r w:rsidR="000E0D1F" w:rsidRPr="001E383A">
          <w:rPr>
            <w:noProof/>
            <w:webHidden/>
          </w:rPr>
          <w:fldChar w:fldCharType="begin"/>
        </w:r>
        <w:r w:rsidR="000E0D1F" w:rsidRPr="001E383A">
          <w:rPr>
            <w:noProof/>
            <w:webHidden/>
          </w:rPr>
          <w:instrText xml:space="preserve"> PAGEREF _Toc304286980 \h </w:instrText>
        </w:r>
        <w:r w:rsidR="000E0D1F" w:rsidRPr="001E383A">
          <w:rPr>
            <w:noProof/>
            <w:webHidden/>
          </w:rPr>
        </w:r>
        <w:r w:rsidR="000E0D1F" w:rsidRPr="001E383A">
          <w:rPr>
            <w:noProof/>
            <w:webHidden/>
          </w:rPr>
          <w:fldChar w:fldCharType="separate"/>
        </w:r>
        <w:r>
          <w:rPr>
            <w:noProof/>
            <w:webHidden/>
          </w:rPr>
          <w:t>14</w:t>
        </w:r>
        <w:r w:rsidR="000E0D1F" w:rsidRPr="001E383A">
          <w:rPr>
            <w:noProof/>
            <w:webHidden/>
          </w:rPr>
          <w:fldChar w:fldCharType="end"/>
        </w:r>
      </w:hyperlink>
    </w:p>
    <w:p w14:paraId="59E4920B" w14:textId="60899743" w:rsidR="000E0D1F" w:rsidRPr="001E383A" w:rsidRDefault="00DC11CE">
      <w:pPr>
        <w:pStyle w:val="TOC1"/>
        <w:tabs>
          <w:tab w:val="right" w:leader="dot" w:pos="10876"/>
        </w:tabs>
        <w:rPr>
          <w:rFonts w:asciiTheme="minorHAnsi" w:eastAsiaTheme="minorEastAsia" w:hAnsiTheme="minorHAnsi" w:cstheme="minorBidi"/>
          <w:noProof/>
          <w:sz w:val="22"/>
          <w:szCs w:val="22"/>
        </w:rPr>
      </w:pPr>
      <w:hyperlink w:anchor="_Toc304286981" w:history="1">
        <w:r w:rsidR="000E0D1F" w:rsidRPr="001E383A">
          <w:rPr>
            <w:rStyle w:val="Hyperlink"/>
            <w:noProof/>
          </w:rPr>
          <w:t>Child Care Resource and Referral (CCR&amp;R) Information</w:t>
        </w:r>
        <w:r w:rsidR="000E0D1F" w:rsidRPr="001E383A">
          <w:rPr>
            <w:noProof/>
            <w:webHidden/>
          </w:rPr>
          <w:tab/>
        </w:r>
        <w:r w:rsidR="000E0D1F" w:rsidRPr="001E383A">
          <w:rPr>
            <w:noProof/>
            <w:webHidden/>
          </w:rPr>
          <w:fldChar w:fldCharType="begin"/>
        </w:r>
        <w:r w:rsidR="000E0D1F" w:rsidRPr="001E383A">
          <w:rPr>
            <w:noProof/>
            <w:webHidden/>
          </w:rPr>
          <w:instrText xml:space="preserve"> PAGEREF _Toc304286981 \h </w:instrText>
        </w:r>
        <w:r w:rsidR="000E0D1F" w:rsidRPr="001E383A">
          <w:rPr>
            <w:noProof/>
            <w:webHidden/>
          </w:rPr>
        </w:r>
        <w:r w:rsidR="000E0D1F" w:rsidRPr="001E383A">
          <w:rPr>
            <w:noProof/>
            <w:webHidden/>
          </w:rPr>
          <w:fldChar w:fldCharType="separate"/>
        </w:r>
        <w:r>
          <w:rPr>
            <w:noProof/>
            <w:webHidden/>
          </w:rPr>
          <w:t>16</w:t>
        </w:r>
        <w:r w:rsidR="000E0D1F" w:rsidRPr="001E383A">
          <w:rPr>
            <w:noProof/>
            <w:webHidden/>
          </w:rPr>
          <w:fldChar w:fldCharType="end"/>
        </w:r>
      </w:hyperlink>
    </w:p>
    <w:p w14:paraId="30C39ED1" w14:textId="6459FB61" w:rsidR="000E0D1F" w:rsidRPr="001E383A" w:rsidRDefault="00DC11CE">
      <w:pPr>
        <w:pStyle w:val="TOC1"/>
        <w:tabs>
          <w:tab w:val="right" w:leader="dot" w:pos="10876"/>
        </w:tabs>
        <w:rPr>
          <w:rFonts w:asciiTheme="minorHAnsi" w:eastAsiaTheme="minorEastAsia" w:hAnsiTheme="minorHAnsi" w:cstheme="minorBidi"/>
          <w:noProof/>
          <w:sz w:val="22"/>
          <w:szCs w:val="22"/>
        </w:rPr>
      </w:pPr>
      <w:hyperlink w:anchor="_Toc304286982" w:history="1">
        <w:r w:rsidR="000E0D1F" w:rsidRPr="001E383A">
          <w:rPr>
            <w:rStyle w:val="Hyperlink"/>
            <w:noProof/>
          </w:rPr>
          <w:t>Summary</w:t>
        </w:r>
        <w:r w:rsidR="000E0D1F" w:rsidRPr="001E383A">
          <w:rPr>
            <w:noProof/>
            <w:webHidden/>
          </w:rPr>
          <w:tab/>
        </w:r>
        <w:r w:rsidR="000E0D1F" w:rsidRPr="001E383A">
          <w:rPr>
            <w:noProof/>
            <w:webHidden/>
          </w:rPr>
          <w:fldChar w:fldCharType="begin"/>
        </w:r>
        <w:r w:rsidR="000E0D1F" w:rsidRPr="001E383A">
          <w:rPr>
            <w:noProof/>
            <w:webHidden/>
          </w:rPr>
          <w:instrText xml:space="preserve"> PAGEREF _Toc304286982 \h </w:instrText>
        </w:r>
        <w:r w:rsidR="000E0D1F" w:rsidRPr="001E383A">
          <w:rPr>
            <w:noProof/>
            <w:webHidden/>
          </w:rPr>
        </w:r>
        <w:r w:rsidR="000E0D1F" w:rsidRPr="001E383A">
          <w:rPr>
            <w:noProof/>
            <w:webHidden/>
          </w:rPr>
          <w:fldChar w:fldCharType="separate"/>
        </w:r>
        <w:r>
          <w:rPr>
            <w:noProof/>
            <w:webHidden/>
          </w:rPr>
          <w:t>17</w:t>
        </w:r>
        <w:r w:rsidR="000E0D1F" w:rsidRPr="001E383A">
          <w:rPr>
            <w:noProof/>
            <w:webHidden/>
          </w:rPr>
          <w:fldChar w:fldCharType="end"/>
        </w:r>
      </w:hyperlink>
    </w:p>
    <w:p w14:paraId="5BB08434" w14:textId="77777777" w:rsidR="00412DFF" w:rsidRPr="001E383A" w:rsidRDefault="00EA7497">
      <w:pPr>
        <w:widowControl w:val="0"/>
        <w:tabs>
          <w:tab w:val="left" w:pos="0"/>
          <w:tab w:val="left" w:pos="1920"/>
          <w:tab w:val="right" w:pos="4968"/>
        </w:tabs>
        <w:jc w:val="center"/>
        <w:rPr>
          <w:rFonts w:ascii="Arial" w:hAnsi="Arial"/>
        </w:rPr>
      </w:pPr>
      <w:r w:rsidRPr="001E383A">
        <w:rPr>
          <w:rFonts w:ascii="Arial" w:hAnsi="Arial"/>
        </w:rPr>
        <w:fldChar w:fldCharType="end"/>
      </w:r>
    </w:p>
    <w:p w14:paraId="1DCC9549" w14:textId="77777777" w:rsidR="00AE6B3B" w:rsidRPr="001E383A" w:rsidRDefault="00AE6B3B" w:rsidP="00AE6B3B">
      <w:pPr>
        <w:widowControl w:val="0"/>
        <w:tabs>
          <w:tab w:val="center" w:pos="5400"/>
        </w:tabs>
        <w:rPr>
          <w:rFonts w:ascii="Arial" w:hAnsi="Arial"/>
          <w:b/>
        </w:rPr>
      </w:pPr>
      <w:r w:rsidRPr="001E383A">
        <w:rPr>
          <w:rFonts w:ascii="Arial" w:hAnsi="Arial"/>
          <w:b/>
        </w:rPr>
        <w:tab/>
      </w:r>
    </w:p>
    <w:p w14:paraId="4C87D58E" w14:textId="77777777" w:rsidR="00412DFF" w:rsidRPr="001E383A" w:rsidRDefault="00AE6B3B" w:rsidP="00AE6B3B">
      <w:pPr>
        <w:widowControl w:val="0"/>
        <w:tabs>
          <w:tab w:val="center" w:pos="5400"/>
        </w:tabs>
        <w:rPr>
          <w:rFonts w:ascii="Arial" w:hAnsi="Arial"/>
          <w:b/>
        </w:rPr>
      </w:pPr>
      <w:r w:rsidRPr="001E383A">
        <w:rPr>
          <w:rFonts w:ascii="Arial" w:hAnsi="Arial"/>
          <w:b/>
        </w:rPr>
        <w:t>*</w:t>
      </w:r>
      <w:r w:rsidR="00713B02" w:rsidRPr="001E383A">
        <w:rPr>
          <w:rFonts w:ascii="Arial" w:hAnsi="Arial"/>
          <w:b/>
        </w:rPr>
        <w:t>DCF</w:t>
      </w:r>
      <w:r w:rsidRPr="001E383A">
        <w:rPr>
          <w:rFonts w:ascii="Arial" w:hAnsi="Arial"/>
          <w:b/>
        </w:rPr>
        <w:t xml:space="preserve"> offers other services for your child and family which may include food assistance and health benefits.  Be sure to ask about these other services.</w:t>
      </w:r>
      <w:r w:rsidR="00FA08B6" w:rsidRPr="001E383A">
        <w:rPr>
          <w:rFonts w:ascii="Arial" w:hAnsi="Arial"/>
          <w:b/>
        </w:rPr>
        <w:t xml:space="preserve">  Information about these and other available services may be found on the Kansas Quality Network (KQN) website at </w:t>
      </w:r>
      <w:r w:rsidRPr="001E383A">
        <w:rPr>
          <w:rFonts w:ascii="Arial" w:hAnsi="Arial"/>
          <w:b/>
        </w:rPr>
        <w:tab/>
      </w:r>
      <w:hyperlink r:id="rId12" w:history="1">
        <w:r w:rsidR="00FA08B6" w:rsidRPr="001E383A">
          <w:rPr>
            <w:rStyle w:val="Hyperlink"/>
            <w:rFonts w:ascii="Arial" w:hAnsi="Arial"/>
          </w:rPr>
          <w:t>http://ksqualitynetwork.org/families</w:t>
        </w:r>
      </w:hyperlink>
      <w:r w:rsidR="00FA08B6" w:rsidRPr="001E383A">
        <w:rPr>
          <w:rFonts w:ascii="Arial" w:hAnsi="Arial"/>
          <w:b/>
        </w:rPr>
        <w:t xml:space="preserve">. </w:t>
      </w:r>
      <w:r w:rsidR="00412DFF" w:rsidRPr="001E383A">
        <w:rPr>
          <w:rFonts w:ascii="Arial" w:hAnsi="Arial"/>
          <w:b/>
        </w:rPr>
        <w:tab/>
      </w:r>
    </w:p>
    <w:p w14:paraId="12187FBB" w14:textId="77777777" w:rsidR="00412DFF" w:rsidRPr="001E383A" w:rsidRDefault="00412DFF">
      <w:pPr>
        <w:widowControl w:val="0"/>
        <w:tabs>
          <w:tab w:val="left" w:pos="0"/>
          <w:tab w:val="left" w:pos="1920"/>
          <w:tab w:val="right" w:pos="4968"/>
        </w:tabs>
        <w:spacing w:line="-1" w:lineRule="auto"/>
        <w:rPr>
          <w:rFonts w:ascii="Arial" w:hAnsi="Arial"/>
          <w:b/>
        </w:rPr>
      </w:pPr>
    </w:p>
    <w:p w14:paraId="50E8E5ED" w14:textId="77777777" w:rsidR="00412DFF" w:rsidRPr="001E383A" w:rsidRDefault="00412DFF">
      <w:pPr>
        <w:widowControl w:val="0"/>
        <w:tabs>
          <w:tab w:val="left" w:pos="0"/>
          <w:tab w:val="left" w:pos="1920"/>
          <w:tab w:val="right" w:pos="4968"/>
        </w:tabs>
        <w:rPr>
          <w:rFonts w:ascii="Arial" w:hAnsi="Arial"/>
          <w:b/>
        </w:rPr>
      </w:pPr>
    </w:p>
    <w:p w14:paraId="11C98965" w14:textId="77777777" w:rsidR="00412DFF" w:rsidRPr="001E383A" w:rsidRDefault="00412DFF">
      <w:pPr>
        <w:widowControl w:val="0"/>
        <w:tabs>
          <w:tab w:val="left" w:pos="0"/>
          <w:tab w:val="left" w:pos="1920"/>
          <w:tab w:val="right" w:pos="4968"/>
        </w:tabs>
        <w:jc w:val="center"/>
        <w:rPr>
          <w:rFonts w:ascii="Arial" w:hAnsi="Arial"/>
          <w:b/>
        </w:rPr>
      </w:pPr>
    </w:p>
    <w:p w14:paraId="7BA8A86D" w14:textId="77777777" w:rsidR="00412DFF" w:rsidRPr="001E383A" w:rsidRDefault="00412DFF">
      <w:pPr>
        <w:widowControl w:val="0"/>
        <w:tabs>
          <w:tab w:val="left" w:pos="0"/>
          <w:tab w:val="left" w:pos="1920"/>
          <w:tab w:val="right" w:pos="4968"/>
        </w:tabs>
        <w:jc w:val="center"/>
        <w:rPr>
          <w:rFonts w:ascii="Arial" w:hAnsi="Arial"/>
          <w:b/>
        </w:rPr>
      </w:pPr>
    </w:p>
    <w:p w14:paraId="10525B68" w14:textId="77777777" w:rsidR="00412DFF" w:rsidRPr="001E383A" w:rsidRDefault="00412DFF">
      <w:pPr>
        <w:widowControl w:val="0"/>
        <w:tabs>
          <w:tab w:val="left" w:pos="0"/>
          <w:tab w:val="left" w:pos="1920"/>
          <w:tab w:val="right" w:pos="4968"/>
        </w:tabs>
        <w:jc w:val="center"/>
        <w:rPr>
          <w:rFonts w:ascii="Arial" w:hAnsi="Arial"/>
          <w:b/>
          <w:sz w:val="26"/>
        </w:rPr>
      </w:pPr>
      <w:r w:rsidRPr="001E383A">
        <w:rPr>
          <w:rFonts w:ascii="Arial" w:hAnsi="Arial"/>
          <w:b/>
          <w:sz w:val="26"/>
        </w:rPr>
        <w:t>Good Beginnings Last A Lifetime</w:t>
      </w:r>
      <w:proofErr w:type="gramStart"/>
      <w:r w:rsidRPr="001E383A">
        <w:rPr>
          <w:rFonts w:ascii="Arial" w:hAnsi="Arial"/>
          <w:b/>
          <w:sz w:val="26"/>
        </w:rPr>
        <w:t>.....</w:t>
      </w:r>
      <w:proofErr w:type="gramEnd"/>
    </w:p>
    <w:p w14:paraId="4289575C" w14:textId="77777777" w:rsidR="00EA7497" w:rsidRPr="001E383A" w:rsidRDefault="00412DFF">
      <w:pPr>
        <w:widowControl w:val="0"/>
        <w:tabs>
          <w:tab w:val="left" w:pos="0"/>
          <w:tab w:val="left" w:pos="1920"/>
          <w:tab w:val="right" w:pos="4968"/>
        </w:tabs>
        <w:jc w:val="center"/>
        <w:rPr>
          <w:rFonts w:ascii="Arial" w:hAnsi="Arial"/>
          <w:b/>
          <w:sz w:val="26"/>
        </w:rPr>
      </w:pPr>
      <w:r w:rsidRPr="001E383A">
        <w:rPr>
          <w:rFonts w:ascii="Arial" w:hAnsi="Arial"/>
          <w:b/>
          <w:sz w:val="26"/>
        </w:rPr>
        <w:t>Make a Smart Child Care Choice</w:t>
      </w:r>
      <w:r w:rsidR="00EA7497" w:rsidRPr="001E383A">
        <w:rPr>
          <w:rFonts w:ascii="Arial" w:hAnsi="Arial"/>
          <w:b/>
          <w:sz w:val="26"/>
        </w:rPr>
        <w:br w:type="page"/>
      </w:r>
    </w:p>
    <w:p w14:paraId="29E92F34" w14:textId="77777777" w:rsidR="00412DFF" w:rsidRPr="001E383A" w:rsidRDefault="00057502" w:rsidP="00AE6B3B">
      <w:pPr>
        <w:pStyle w:val="Heading1"/>
        <w:jc w:val="left"/>
      </w:pPr>
      <w:r w:rsidRPr="001E383A">
        <w:rPr>
          <w:sz w:val="26"/>
        </w:rPr>
        <w:lastRenderedPageBreak/>
        <w:t xml:space="preserve">                                                       </w:t>
      </w:r>
      <w:bookmarkStart w:id="1" w:name="_Toc304286969"/>
      <w:r w:rsidR="00EA7497" w:rsidRPr="001E383A">
        <w:t>Introduction</w:t>
      </w:r>
      <w:bookmarkEnd w:id="1"/>
    </w:p>
    <w:p w14:paraId="71C49C01" w14:textId="77777777" w:rsidR="00412DFF" w:rsidRPr="001E383A" w:rsidRDefault="00412DFF">
      <w:pPr>
        <w:widowControl w:val="0"/>
        <w:tabs>
          <w:tab w:val="left" w:pos="0"/>
          <w:tab w:val="left" w:pos="1920"/>
          <w:tab w:val="right" w:pos="4968"/>
        </w:tabs>
        <w:rPr>
          <w:rFonts w:ascii="Arial" w:hAnsi="Arial"/>
          <w:b/>
        </w:rPr>
      </w:pPr>
    </w:p>
    <w:p w14:paraId="1EA1C275" w14:textId="77777777" w:rsidR="00412DFF" w:rsidRPr="001E383A" w:rsidRDefault="00412DFF">
      <w:pPr>
        <w:widowControl w:val="0"/>
        <w:tabs>
          <w:tab w:val="left" w:pos="0"/>
          <w:tab w:val="left" w:pos="1920"/>
          <w:tab w:val="right" w:pos="4968"/>
        </w:tabs>
        <w:rPr>
          <w:rFonts w:ascii="Arial" w:hAnsi="Arial"/>
          <w:b/>
        </w:rPr>
      </w:pPr>
    </w:p>
    <w:p w14:paraId="3EADD227" w14:textId="77777777" w:rsidR="00E860E3" w:rsidRPr="001E383A" w:rsidRDefault="00412DFF">
      <w:pPr>
        <w:widowControl w:val="0"/>
        <w:tabs>
          <w:tab w:val="left" w:pos="0"/>
          <w:tab w:val="left" w:pos="1920"/>
          <w:tab w:val="right" w:pos="4968"/>
        </w:tabs>
        <w:rPr>
          <w:rFonts w:ascii="Arial" w:hAnsi="Arial"/>
        </w:rPr>
      </w:pPr>
      <w:r w:rsidRPr="001E383A">
        <w:rPr>
          <w:rFonts w:ascii="Arial" w:hAnsi="Arial"/>
        </w:rPr>
        <w:t xml:space="preserve">Choosing quality child care is one of the most </w:t>
      </w:r>
      <w:r w:rsidR="002F1764" w:rsidRPr="001E383A">
        <w:rPr>
          <w:rFonts w:ascii="Arial" w:hAnsi="Arial"/>
        </w:rPr>
        <w:t>important</w:t>
      </w:r>
      <w:r w:rsidRPr="001E383A">
        <w:rPr>
          <w:rFonts w:ascii="Arial" w:hAnsi="Arial"/>
        </w:rPr>
        <w:t xml:space="preserve"> decisions you will ever make for you and your child.  A</w:t>
      </w:r>
      <w:r w:rsidR="008A5830" w:rsidRPr="001E383A">
        <w:rPr>
          <w:rFonts w:ascii="Arial" w:hAnsi="Arial"/>
        </w:rPr>
        <w:t xml:space="preserve"> safe,</w:t>
      </w:r>
      <w:r w:rsidRPr="001E383A">
        <w:rPr>
          <w:rFonts w:ascii="Arial" w:hAnsi="Arial"/>
        </w:rPr>
        <w:t xml:space="preserve"> caring relationship between </w:t>
      </w:r>
      <w:r w:rsidR="008A5830" w:rsidRPr="001E383A">
        <w:rPr>
          <w:rFonts w:ascii="Arial" w:hAnsi="Arial"/>
        </w:rPr>
        <w:t>your</w:t>
      </w:r>
      <w:r w:rsidRPr="001E383A">
        <w:rPr>
          <w:rFonts w:ascii="Arial" w:hAnsi="Arial"/>
        </w:rPr>
        <w:t xml:space="preserve"> child care provider and </w:t>
      </w:r>
      <w:r w:rsidR="008A5830" w:rsidRPr="001E383A">
        <w:rPr>
          <w:rFonts w:ascii="Arial" w:hAnsi="Arial"/>
        </w:rPr>
        <w:t>your</w:t>
      </w:r>
      <w:r w:rsidRPr="001E383A">
        <w:rPr>
          <w:rFonts w:ascii="Arial" w:hAnsi="Arial"/>
        </w:rPr>
        <w:t xml:space="preserve"> child is the most important measure of quality.  </w:t>
      </w:r>
      <w:r w:rsidR="00797950" w:rsidRPr="001E383A">
        <w:rPr>
          <w:rFonts w:ascii="Arial" w:hAnsi="Arial"/>
        </w:rPr>
        <w:t>You are looking for a chi</w:t>
      </w:r>
      <w:r w:rsidRPr="001E383A">
        <w:rPr>
          <w:rFonts w:ascii="Arial" w:hAnsi="Arial"/>
        </w:rPr>
        <w:t xml:space="preserve">ld care provider </w:t>
      </w:r>
      <w:r w:rsidR="00797950" w:rsidRPr="001E383A">
        <w:rPr>
          <w:rFonts w:ascii="Arial" w:hAnsi="Arial"/>
        </w:rPr>
        <w:t xml:space="preserve">who </w:t>
      </w:r>
      <w:r w:rsidRPr="001E383A">
        <w:rPr>
          <w:rFonts w:ascii="Arial" w:hAnsi="Arial"/>
        </w:rPr>
        <w:t xml:space="preserve">likes and respects children and responds to their emotional, physical and social needs. </w:t>
      </w:r>
    </w:p>
    <w:p w14:paraId="2D63FF3B" w14:textId="77777777" w:rsidR="00E860E3" w:rsidRPr="001E383A" w:rsidRDefault="00E860E3">
      <w:pPr>
        <w:widowControl w:val="0"/>
        <w:tabs>
          <w:tab w:val="left" w:pos="0"/>
          <w:tab w:val="left" w:pos="1920"/>
          <w:tab w:val="right" w:pos="4968"/>
        </w:tabs>
        <w:rPr>
          <w:rFonts w:ascii="Arial" w:hAnsi="Arial"/>
        </w:rPr>
      </w:pPr>
    </w:p>
    <w:p w14:paraId="704344D6" w14:textId="77777777" w:rsidR="00E860E3" w:rsidRPr="001E383A" w:rsidRDefault="00E860E3">
      <w:pPr>
        <w:widowControl w:val="0"/>
        <w:tabs>
          <w:tab w:val="left" w:pos="0"/>
          <w:tab w:val="left" w:pos="1920"/>
          <w:tab w:val="right" w:pos="4968"/>
        </w:tabs>
        <w:rPr>
          <w:rFonts w:ascii="Arial" w:hAnsi="Arial"/>
        </w:rPr>
      </w:pPr>
    </w:p>
    <w:p w14:paraId="5FB4ADBE" w14:textId="77777777" w:rsidR="00797950" w:rsidRPr="001E383A" w:rsidRDefault="00E860E3" w:rsidP="00E860E3">
      <w:pPr>
        <w:widowControl w:val="0"/>
        <w:tabs>
          <w:tab w:val="left" w:pos="0"/>
          <w:tab w:val="left" w:pos="1920"/>
          <w:tab w:val="right" w:pos="4968"/>
        </w:tabs>
        <w:jc w:val="center"/>
        <w:rPr>
          <w:rFonts w:ascii="Arial" w:hAnsi="Arial"/>
          <w:b/>
          <w:sz w:val="36"/>
          <w:szCs w:val="36"/>
        </w:rPr>
      </w:pPr>
      <w:r w:rsidRPr="001E383A">
        <w:rPr>
          <w:rFonts w:ascii="Arial" w:hAnsi="Arial"/>
          <w:b/>
          <w:sz w:val="36"/>
          <w:szCs w:val="36"/>
        </w:rPr>
        <w:t>S</w:t>
      </w:r>
      <w:r w:rsidR="00EA7497" w:rsidRPr="001E383A">
        <w:rPr>
          <w:rFonts w:ascii="Arial" w:hAnsi="Arial"/>
          <w:b/>
          <w:sz w:val="36"/>
          <w:szCs w:val="36"/>
        </w:rPr>
        <w:t xml:space="preserve">electing </w:t>
      </w:r>
      <w:r w:rsidR="00C505BA" w:rsidRPr="001E383A">
        <w:rPr>
          <w:rFonts w:ascii="Arial" w:hAnsi="Arial"/>
          <w:b/>
          <w:sz w:val="36"/>
          <w:szCs w:val="36"/>
        </w:rPr>
        <w:t>C</w:t>
      </w:r>
      <w:r w:rsidR="00EA7497" w:rsidRPr="001E383A">
        <w:rPr>
          <w:rFonts w:ascii="Arial" w:hAnsi="Arial"/>
          <w:b/>
          <w:sz w:val="36"/>
          <w:szCs w:val="36"/>
        </w:rPr>
        <w:t xml:space="preserve">hild </w:t>
      </w:r>
      <w:r w:rsidR="00C505BA" w:rsidRPr="001E383A">
        <w:rPr>
          <w:rFonts w:ascii="Arial" w:hAnsi="Arial"/>
          <w:b/>
          <w:sz w:val="36"/>
          <w:szCs w:val="36"/>
        </w:rPr>
        <w:t>C</w:t>
      </w:r>
      <w:r w:rsidR="00EA7497" w:rsidRPr="001E383A">
        <w:rPr>
          <w:rFonts w:ascii="Arial" w:hAnsi="Arial"/>
          <w:b/>
          <w:sz w:val="36"/>
          <w:szCs w:val="36"/>
        </w:rPr>
        <w:t>are</w:t>
      </w:r>
    </w:p>
    <w:p w14:paraId="317A305C" w14:textId="77777777" w:rsidR="00797950" w:rsidRPr="001E383A" w:rsidRDefault="00797950">
      <w:pPr>
        <w:widowControl w:val="0"/>
        <w:tabs>
          <w:tab w:val="left" w:pos="0"/>
          <w:tab w:val="left" w:pos="1920"/>
          <w:tab w:val="right" w:pos="4968"/>
        </w:tabs>
        <w:rPr>
          <w:rFonts w:ascii="Arial" w:hAnsi="Arial"/>
        </w:rPr>
      </w:pPr>
    </w:p>
    <w:p w14:paraId="379E0733" w14:textId="77777777" w:rsidR="00BC2D4C" w:rsidRPr="001E383A" w:rsidRDefault="002A1627" w:rsidP="00BC2D4C">
      <w:pPr>
        <w:widowControl w:val="0"/>
        <w:tabs>
          <w:tab w:val="left" w:pos="0"/>
          <w:tab w:val="left" w:pos="1920"/>
          <w:tab w:val="right" w:pos="4968"/>
        </w:tabs>
        <w:rPr>
          <w:rFonts w:ascii="Arial" w:hAnsi="Arial"/>
        </w:rPr>
      </w:pPr>
      <w:r w:rsidRPr="001E383A">
        <w:rPr>
          <w:rFonts w:ascii="Arial" w:hAnsi="Arial"/>
        </w:rPr>
        <w:t xml:space="preserve">Some </w:t>
      </w:r>
      <w:r w:rsidR="00B44652" w:rsidRPr="001E383A">
        <w:rPr>
          <w:rFonts w:ascii="Arial" w:hAnsi="Arial"/>
        </w:rPr>
        <w:t>ways you can find</w:t>
      </w:r>
      <w:r w:rsidR="00BC2D4C" w:rsidRPr="001E383A">
        <w:rPr>
          <w:rFonts w:ascii="Arial" w:hAnsi="Arial"/>
        </w:rPr>
        <w:t xml:space="preserve"> child care are:</w:t>
      </w:r>
    </w:p>
    <w:p w14:paraId="4486F7D5" w14:textId="77777777" w:rsidR="00BC2D4C" w:rsidRPr="001E383A" w:rsidRDefault="00EA7497" w:rsidP="00EA7497">
      <w:pPr>
        <w:widowControl w:val="0"/>
        <w:tabs>
          <w:tab w:val="left" w:pos="540"/>
          <w:tab w:val="left" w:pos="720"/>
          <w:tab w:val="right" w:pos="4968"/>
        </w:tabs>
        <w:ind w:left="360" w:hanging="360"/>
        <w:rPr>
          <w:rFonts w:ascii="Arial" w:hAnsi="Arial"/>
        </w:rPr>
      </w:pPr>
      <w:r w:rsidRPr="001E383A">
        <w:rPr>
          <w:rFonts w:ascii="Arial" w:hAnsi="Arial"/>
        </w:rPr>
        <w:tab/>
      </w:r>
      <w:r w:rsidR="002A1627" w:rsidRPr="001E383A">
        <w:rPr>
          <w:rFonts w:ascii="Arial" w:hAnsi="Arial"/>
        </w:rPr>
        <w:t xml:space="preserve"> - talking to friends and family, asking for their recommendations</w:t>
      </w:r>
    </w:p>
    <w:p w14:paraId="08DE8B16" w14:textId="77777777" w:rsidR="002A1627" w:rsidRPr="001E383A" w:rsidRDefault="00EA7497" w:rsidP="00EA7497">
      <w:pPr>
        <w:widowControl w:val="0"/>
        <w:tabs>
          <w:tab w:val="left" w:pos="540"/>
          <w:tab w:val="left" w:pos="720"/>
          <w:tab w:val="right" w:pos="4968"/>
        </w:tabs>
        <w:ind w:left="360" w:hanging="360"/>
        <w:rPr>
          <w:rFonts w:ascii="Arial" w:hAnsi="Arial"/>
        </w:rPr>
      </w:pPr>
      <w:r w:rsidRPr="001E383A">
        <w:rPr>
          <w:rFonts w:ascii="Arial" w:hAnsi="Arial"/>
        </w:rPr>
        <w:tab/>
      </w:r>
      <w:r w:rsidR="002A1627" w:rsidRPr="001E383A">
        <w:rPr>
          <w:rFonts w:ascii="Arial" w:hAnsi="Arial"/>
        </w:rPr>
        <w:t xml:space="preserve"> - considering the possibility of relatives who might be able to care for your child</w:t>
      </w:r>
    </w:p>
    <w:p w14:paraId="5C8A8343" w14:textId="77777777" w:rsidR="00EB7A7F" w:rsidRPr="001E383A" w:rsidRDefault="00EA7497" w:rsidP="00EA7497">
      <w:pPr>
        <w:widowControl w:val="0"/>
        <w:tabs>
          <w:tab w:val="left" w:pos="540"/>
          <w:tab w:val="left" w:pos="720"/>
          <w:tab w:val="right" w:pos="4968"/>
        </w:tabs>
        <w:ind w:left="360" w:hanging="360"/>
        <w:rPr>
          <w:rFonts w:ascii="Arial" w:hAnsi="Arial"/>
        </w:rPr>
      </w:pPr>
      <w:r w:rsidRPr="001E383A">
        <w:rPr>
          <w:rFonts w:ascii="Arial" w:hAnsi="Arial"/>
        </w:rPr>
        <w:tab/>
      </w:r>
      <w:r w:rsidR="001C073B" w:rsidRPr="001E383A">
        <w:rPr>
          <w:rFonts w:ascii="Arial" w:hAnsi="Arial"/>
        </w:rPr>
        <w:t xml:space="preserve"> - calling your Child Care Resource and Referral</w:t>
      </w:r>
      <w:r w:rsidR="00EB7A7F" w:rsidRPr="001E383A">
        <w:rPr>
          <w:rFonts w:ascii="Arial" w:hAnsi="Arial"/>
        </w:rPr>
        <w:t xml:space="preserve"> (</w:t>
      </w:r>
      <w:r w:rsidR="001C073B" w:rsidRPr="001E383A">
        <w:rPr>
          <w:rFonts w:ascii="Arial" w:hAnsi="Arial"/>
        </w:rPr>
        <w:t>CC</w:t>
      </w:r>
      <w:r w:rsidR="002A1627" w:rsidRPr="001E383A">
        <w:rPr>
          <w:rFonts w:ascii="Arial" w:hAnsi="Arial"/>
        </w:rPr>
        <w:t>R&amp;R</w:t>
      </w:r>
      <w:r w:rsidR="00EB7A7F" w:rsidRPr="001E383A">
        <w:rPr>
          <w:rFonts w:ascii="Arial" w:hAnsi="Arial"/>
        </w:rPr>
        <w:t>)</w:t>
      </w:r>
      <w:r w:rsidR="001C073B" w:rsidRPr="001E383A">
        <w:rPr>
          <w:rFonts w:ascii="Arial" w:hAnsi="Arial"/>
        </w:rPr>
        <w:t xml:space="preserve"> Agency</w:t>
      </w:r>
      <w:r w:rsidR="002A1627" w:rsidRPr="001E383A">
        <w:rPr>
          <w:rFonts w:ascii="Arial" w:hAnsi="Arial"/>
        </w:rPr>
        <w:t xml:space="preserve"> to </w:t>
      </w:r>
      <w:r w:rsidR="00B44652" w:rsidRPr="001E383A">
        <w:rPr>
          <w:rFonts w:ascii="Arial" w:hAnsi="Arial"/>
        </w:rPr>
        <w:t>get</w:t>
      </w:r>
      <w:r w:rsidR="002A1627" w:rsidRPr="001E383A">
        <w:rPr>
          <w:rFonts w:ascii="Arial" w:hAnsi="Arial"/>
        </w:rPr>
        <w:t xml:space="preserve"> a referral lis</w:t>
      </w:r>
      <w:r w:rsidR="00EB7A7F" w:rsidRPr="001E383A">
        <w:rPr>
          <w:rFonts w:ascii="Arial" w:hAnsi="Arial"/>
        </w:rPr>
        <w:t>t</w:t>
      </w:r>
    </w:p>
    <w:p w14:paraId="48DA8AFD" w14:textId="77777777" w:rsidR="003740EE" w:rsidRPr="001E383A" w:rsidRDefault="00617585" w:rsidP="00EA7497">
      <w:pPr>
        <w:widowControl w:val="0"/>
        <w:tabs>
          <w:tab w:val="left" w:pos="540"/>
          <w:tab w:val="left" w:pos="720"/>
          <w:tab w:val="right" w:pos="4968"/>
        </w:tabs>
        <w:ind w:left="360" w:hanging="360"/>
        <w:rPr>
          <w:rFonts w:ascii="Arial" w:hAnsi="Arial"/>
        </w:rPr>
      </w:pPr>
      <w:r w:rsidRPr="001E383A">
        <w:rPr>
          <w:rFonts w:ascii="Arial" w:hAnsi="Arial"/>
        </w:rPr>
        <w:tab/>
        <w:t xml:space="preserve"> - visiting the Kansas Quality Network website at </w:t>
      </w:r>
      <w:hyperlink r:id="rId13" w:history="1">
        <w:r w:rsidRPr="001E383A">
          <w:rPr>
            <w:rStyle w:val="Hyperlink"/>
            <w:rFonts w:ascii="Arial" w:hAnsi="Arial"/>
          </w:rPr>
          <w:t>http://ksqualitynetwork.org</w:t>
        </w:r>
      </w:hyperlink>
      <w:r w:rsidRPr="001E383A">
        <w:rPr>
          <w:rFonts w:ascii="Arial" w:hAnsi="Arial"/>
        </w:rPr>
        <w:t xml:space="preserve"> </w:t>
      </w:r>
    </w:p>
    <w:p w14:paraId="0312EA19" w14:textId="77777777" w:rsidR="00EB7A7F" w:rsidRPr="001E383A" w:rsidRDefault="00EB7A7F" w:rsidP="002A1627">
      <w:pPr>
        <w:widowControl w:val="0"/>
        <w:tabs>
          <w:tab w:val="left" w:pos="0"/>
          <w:tab w:val="left" w:pos="720"/>
          <w:tab w:val="right" w:pos="4968"/>
        </w:tabs>
        <w:rPr>
          <w:rFonts w:ascii="Arial" w:hAnsi="Arial"/>
        </w:rPr>
      </w:pPr>
    </w:p>
    <w:p w14:paraId="07AB80ED" w14:textId="77777777" w:rsidR="00412DFF" w:rsidRPr="001E383A" w:rsidRDefault="00EB7A7F" w:rsidP="00AD7598">
      <w:pPr>
        <w:widowControl w:val="0"/>
        <w:tabs>
          <w:tab w:val="left" w:pos="0"/>
          <w:tab w:val="left" w:pos="720"/>
          <w:tab w:val="left" w:leader="dot" w:pos="5892"/>
          <w:tab w:val="right" w:pos="6298"/>
        </w:tabs>
        <w:rPr>
          <w:rFonts w:ascii="Arial" w:hAnsi="Arial"/>
        </w:rPr>
      </w:pPr>
      <w:r w:rsidRPr="001E383A">
        <w:rPr>
          <w:rFonts w:ascii="Arial" w:hAnsi="Arial"/>
        </w:rPr>
        <w:t>You will need to contact</w:t>
      </w:r>
      <w:r w:rsidR="00412DFF" w:rsidRPr="001E383A">
        <w:rPr>
          <w:rFonts w:ascii="Arial" w:hAnsi="Arial"/>
        </w:rPr>
        <w:t xml:space="preserve"> a</w:t>
      </w:r>
      <w:r w:rsidR="008E0EA0" w:rsidRPr="001E383A">
        <w:rPr>
          <w:rFonts w:ascii="Arial" w:hAnsi="Arial"/>
        </w:rPr>
        <w:t>nd interview possible providers</w:t>
      </w:r>
      <w:r w:rsidR="00412DFF" w:rsidRPr="001E383A">
        <w:rPr>
          <w:rFonts w:ascii="Arial" w:hAnsi="Arial"/>
        </w:rPr>
        <w:t xml:space="preserve"> and call references.  Making a good choice requires time and preparation. If you are looking for employment, include a search for child care as part of the process.</w:t>
      </w:r>
      <w:r w:rsidR="00AD7598" w:rsidRPr="001E383A">
        <w:rPr>
          <w:rFonts w:ascii="Arial" w:hAnsi="Arial"/>
        </w:rPr>
        <w:t xml:space="preserve">  Allow plenty of time to explore all the possibilities available.  Many child care homes and centers have waiting lists, so begin your search for chil</w:t>
      </w:r>
      <w:r w:rsidR="001C073B" w:rsidRPr="001E383A">
        <w:rPr>
          <w:rFonts w:ascii="Arial" w:hAnsi="Arial"/>
        </w:rPr>
        <w:t>d care early.  Your Child C</w:t>
      </w:r>
      <w:r w:rsidR="00C33A92" w:rsidRPr="001E383A">
        <w:rPr>
          <w:rFonts w:ascii="Arial" w:hAnsi="Arial"/>
        </w:rPr>
        <w:t xml:space="preserve">are Resource and Referral </w:t>
      </w:r>
      <w:r w:rsidR="001C073B" w:rsidRPr="001E383A">
        <w:rPr>
          <w:rFonts w:ascii="Arial" w:hAnsi="Arial"/>
        </w:rPr>
        <w:t xml:space="preserve">(CCR&amp;R) </w:t>
      </w:r>
      <w:r w:rsidR="00C33A92" w:rsidRPr="001E383A">
        <w:rPr>
          <w:rFonts w:ascii="Arial" w:hAnsi="Arial"/>
        </w:rPr>
        <w:t>A</w:t>
      </w:r>
      <w:r w:rsidR="00AD7598" w:rsidRPr="001E383A">
        <w:rPr>
          <w:rFonts w:ascii="Arial" w:hAnsi="Arial"/>
        </w:rPr>
        <w:t>gency</w:t>
      </w:r>
      <w:r w:rsidR="001C073B" w:rsidRPr="001E383A">
        <w:rPr>
          <w:rFonts w:ascii="Arial" w:hAnsi="Arial"/>
        </w:rPr>
        <w:t xml:space="preserve"> </w:t>
      </w:r>
      <w:r w:rsidR="00AD7598" w:rsidRPr="001E383A">
        <w:rPr>
          <w:rFonts w:ascii="Arial" w:hAnsi="Arial"/>
        </w:rPr>
        <w:t xml:space="preserve">can provide the most specific information on available child care to meet your needs.  This includes names and </w:t>
      </w:r>
      <w:r w:rsidR="00993B8E" w:rsidRPr="001E383A">
        <w:rPr>
          <w:rFonts w:ascii="Arial" w:hAnsi="Arial"/>
        </w:rPr>
        <w:t xml:space="preserve">telephone </w:t>
      </w:r>
      <w:r w:rsidR="00AD7598" w:rsidRPr="001E383A">
        <w:rPr>
          <w:rFonts w:ascii="Arial" w:hAnsi="Arial"/>
        </w:rPr>
        <w:t>numbers of providers with current openings, as well as, information on other concerns when choosing child care.</w:t>
      </w:r>
      <w:r w:rsidR="00AD7598" w:rsidRPr="001E383A">
        <w:rPr>
          <w:rFonts w:ascii="Arial" w:hAnsi="Arial"/>
          <w:i/>
        </w:rPr>
        <w:t xml:space="preserve"> </w:t>
      </w:r>
      <w:r w:rsidR="00AD7598" w:rsidRPr="001E383A">
        <w:rPr>
          <w:rFonts w:ascii="Arial" w:hAnsi="Arial"/>
        </w:rPr>
        <w:t xml:space="preserve"> Other community resources that may be helpful in your search for child ca</w:t>
      </w:r>
      <w:r w:rsidR="00993B8E" w:rsidRPr="001E383A">
        <w:rPr>
          <w:rFonts w:ascii="Arial" w:hAnsi="Arial"/>
        </w:rPr>
        <w:t>re are</w:t>
      </w:r>
      <w:r w:rsidR="00054112" w:rsidRPr="001E383A">
        <w:rPr>
          <w:rFonts w:ascii="Arial" w:hAnsi="Arial"/>
        </w:rPr>
        <w:t xml:space="preserve"> family, friends</w:t>
      </w:r>
      <w:r w:rsidR="00AD7598" w:rsidRPr="001E383A">
        <w:rPr>
          <w:rFonts w:ascii="Arial" w:hAnsi="Arial"/>
        </w:rPr>
        <w:t xml:space="preserve"> and co-workers.  Schedule a visit with available child care providers.  Allow enough time to ask questions, as well as observe activities and interaction between the child care provider and the children.</w:t>
      </w:r>
    </w:p>
    <w:p w14:paraId="597DAE49" w14:textId="77777777" w:rsidR="00412DFF" w:rsidRPr="001E383A" w:rsidRDefault="00412DFF">
      <w:pPr>
        <w:widowControl w:val="0"/>
        <w:tabs>
          <w:tab w:val="left" w:pos="0"/>
          <w:tab w:val="left" w:pos="1920"/>
          <w:tab w:val="right" w:pos="4968"/>
        </w:tabs>
        <w:rPr>
          <w:rFonts w:ascii="Arial" w:hAnsi="Arial"/>
        </w:rPr>
      </w:pPr>
    </w:p>
    <w:p w14:paraId="4593FB1B" w14:textId="77777777" w:rsidR="000015EC" w:rsidRPr="001E383A" w:rsidRDefault="00412DFF">
      <w:pPr>
        <w:widowControl w:val="0"/>
        <w:tabs>
          <w:tab w:val="left" w:pos="0"/>
          <w:tab w:val="left" w:pos="1920"/>
          <w:tab w:val="right" w:pos="4968"/>
        </w:tabs>
        <w:rPr>
          <w:rFonts w:ascii="Arial" w:hAnsi="Arial"/>
        </w:rPr>
      </w:pPr>
      <w:r w:rsidRPr="001E383A">
        <w:rPr>
          <w:rFonts w:ascii="Arial" w:hAnsi="Arial"/>
        </w:rPr>
        <w:t>By allowing yourself enough time, you can discover all you need to know to select the best child care</w:t>
      </w:r>
      <w:r w:rsidR="00993B8E" w:rsidRPr="001E383A">
        <w:rPr>
          <w:rFonts w:ascii="Arial" w:hAnsi="Arial"/>
        </w:rPr>
        <w:t xml:space="preserve"> option</w:t>
      </w:r>
      <w:r w:rsidRPr="001E383A">
        <w:rPr>
          <w:rFonts w:ascii="Arial" w:hAnsi="Arial"/>
        </w:rPr>
        <w:t xml:space="preserve"> for your family. </w:t>
      </w:r>
      <w:r w:rsidR="00EB7A7F" w:rsidRPr="001E383A">
        <w:rPr>
          <w:rFonts w:ascii="Arial" w:hAnsi="Arial"/>
        </w:rPr>
        <w:t xml:space="preserve">Your child’s </w:t>
      </w:r>
      <w:r w:rsidR="00EA7497" w:rsidRPr="001E383A">
        <w:rPr>
          <w:rFonts w:ascii="Arial" w:hAnsi="Arial"/>
        </w:rPr>
        <w:t>well-being</w:t>
      </w:r>
      <w:r w:rsidR="00EB7A7F" w:rsidRPr="001E383A">
        <w:rPr>
          <w:rFonts w:ascii="Arial" w:hAnsi="Arial"/>
        </w:rPr>
        <w:t xml:space="preserve"> in child care will give you peace of mind</w:t>
      </w:r>
      <w:r w:rsidR="00C33A92" w:rsidRPr="001E383A">
        <w:rPr>
          <w:rFonts w:ascii="Arial" w:hAnsi="Arial"/>
        </w:rPr>
        <w:t>,</w:t>
      </w:r>
      <w:r w:rsidR="00EB7A7F" w:rsidRPr="001E383A">
        <w:rPr>
          <w:rFonts w:ascii="Arial" w:hAnsi="Arial"/>
        </w:rPr>
        <w:t xml:space="preserve"> to allow you to work </w:t>
      </w:r>
      <w:r w:rsidR="00C33A92" w:rsidRPr="001E383A">
        <w:rPr>
          <w:rFonts w:ascii="Arial" w:hAnsi="Arial"/>
        </w:rPr>
        <w:t xml:space="preserve">and </w:t>
      </w:r>
      <w:r w:rsidR="006940CC" w:rsidRPr="001E383A">
        <w:rPr>
          <w:rFonts w:ascii="Arial" w:hAnsi="Arial"/>
        </w:rPr>
        <w:t>ensure your</w:t>
      </w:r>
      <w:r w:rsidRPr="001E383A">
        <w:rPr>
          <w:rFonts w:ascii="Arial" w:hAnsi="Arial"/>
        </w:rPr>
        <w:t xml:space="preserve"> family's future success.</w:t>
      </w:r>
    </w:p>
    <w:p w14:paraId="59150822" w14:textId="77777777" w:rsidR="000015EC" w:rsidRPr="001E383A" w:rsidRDefault="000015EC" w:rsidP="000015EC">
      <w:pPr>
        <w:widowControl w:val="0"/>
        <w:tabs>
          <w:tab w:val="left" w:pos="0"/>
          <w:tab w:val="left" w:pos="720"/>
          <w:tab w:val="left" w:leader="dot" w:pos="5892"/>
          <w:tab w:val="right" w:pos="6298"/>
        </w:tabs>
        <w:spacing w:line="162" w:lineRule="auto"/>
        <w:ind w:hanging="940"/>
        <w:jc w:val="center"/>
        <w:rPr>
          <w:rFonts w:ascii="Arial" w:hAnsi="Arial"/>
          <w:b/>
        </w:rPr>
      </w:pPr>
    </w:p>
    <w:p w14:paraId="16E5EB94" w14:textId="77777777" w:rsidR="000015EC" w:rsidRPr="001E383A" w:rsidRDefault="000015EC" w:rsidP="000015EC">
      <w:pPr>
        <w:widowControl w:val="0"/>
        <w:tabs>
          <w:tab w:val="left" w:pos="0"/>
          <w:tab w:val="left" w:pos="720"/>
          <w:tab w:val="left" w:leader="dot" w:pos="5892"/>
          <w:tab w:val="right" w:pos="6298"/>
        </w:tabs>
        <w:spacing w:line="162" w:lineRule="auto"/>
        <w:ind w:hanging="940"/>
        <w:rPr>
          <w:rFonts w:ascii="Arial" w:hAnsi="Arial"/>
        </w:rPr>
      </w:pPr>
    </w:p>
    <w:p w14:paraId="0D8B3D79" w14:textId="77777777" w:rsidR="00EA7497" w:rsidRPr="001E383A" w:rsidRDefault="000015EC" w:rsidP="000015EC">
      <w:pPr>
        <w:widowControl w:val="0"/>
        <w:tabs>
          <w:tab w:val="left" w:pos="0"/>
          <w:tab w:val="left" w:pos="720"/>
          <w:tab w:val="left" w:leader="dot" w:pos="5892"/>
          <w:tab w:val="right" w:pos="6298"/>
        </w:tabs>
        <w:rPr>
          <w:rFonts w:ascii="Arial" w:hAnsi="Arial"/>
        </w:rPr>
      </w:pPr>
      <w:r w:rsidRPr="001E383A">
        <w:rPr>
          <w:rFonts w:ascii="Arial" w:hAnsi="Arial"/>
        </w:rPr>
        <w:t>When it comes to deciding what is best for you and your child, you are the expert.  Trust your instincts to help you decide what you value and what care situation will best meet your child's needs.</w:t>
      </w:r>
      <w:r w:rsidR="00EA7497" w:rsidRPr="001E383A">
        <w:rPr>
          <w:rFonts w:ascii="Arial" w:hAnsi="Arial"/>
        </w:rPr>
        <w:br w:type="page"/>
      </w:r>
    </w:p>
    <w:p w14:paraId="31C200FB" w14:textId="77777777" w:rsidR="00412DFF" w:rsidRPr="001E383A" w:rsidRDefault="00EA7497" w:rsidP="00AE6B3B">
      <w:pPr>
        <w:pStyle w:val="Heading1"/>
        <w:rPr>
          <w:b w:val="0"/>
        </w:rPr>
      </w:pPr>
      <w:bookmarkStart w:id="2" w:name="_Toc304286970"/>
      <w:r w:rsidRPr="001E383A">
        <w:lastRenderedPageBreak/>
        <w:t xml:space="preserve">Identify </w:t>
      </w:r>
      <w:r w:rsidR="00C505BA" w:rsidRPr="001E383A">
        <w:t>Your Child Care Needs</w:t>
      </w:r>
      <w:bookmarkEnd w:id="2"/>
    </w:p>
    <w:p w14:paraId="7AAC7599" w14:textId="77777777" w:rsidR="00412DFF" w:rsidRPr="001E383A" w:rsidRDefault="00412DFF" w:rsidP="00BD5AB5">
      <w:pPr>
        <w:widowControl w:val="0"/>
        <w:tabs>
          <w:tab w:val="left" w:pos="0"/>
          <w:tab w:val="left" w:pos="1920"/>
          <w:tab w:val="right" w:pos="4968"/>
        </w:tabs>
        <w:rPr>
          <w:rFonts w:ascii="Arial" w:hAnsi="Arial"/>
        </w:rPr>
      </w:pPr>
    </w:p>
    <w:p w14:paraId="4528554F" w14:textId="77777777" w:rsidR="00412DFF" w:rsidRPr="001E383A" w:rsidRDefault="00412DFF" w:rsidP="00BD5AB5">
      <w:pPr>
        <w:widowControl w:val="0"/>
        <w:tabs>
          <w:tab w:val="left" w:pos="0"/>
          <w:tab w:val="left" w:pos="1920"/>
          <w:tab w:val="right" w:pos="4968"/>
        </w:tabs>
        <w:rPr>
          <w:rFonts w:ascii="Arial" w:hAnsi="Arial"/>
          <w:b/>
          <w:sz w:val="20"/>
        </w:rPr>
      </w:pPr>
      <w:r w:rsidRPr="001E383A">
        <w:rPr>
          <w:rFonts w:ascii="Arial" w:hAnsi="Arial"/>
          <w:b/>
          <w:i/>
        </w:rPr>
        <w:t>Selection of child care is an important task for Kansas parents/caretakers. Start by thinking about your family's needs.</w:t>
      </w:r>
    </w:p>
    <w:p w14:paraId="375D92BD" w14:textId="77777777" w:rsidR="00412DFF" w:rsidRPr="001E383A" w:rsidRDefault="00412DFF" w:rsidP="00BD5AB5">
      <w:pPr>
        <w:widowControl w:val="0"/>
        <w:tabs>
          <w:tab w:val="left" w:pos="0"/>
          <w:tab w:val="left" w:pos="1920"/>
          <w:tab w:val="right" w:pos="4968"/>
        </w:tabs>
        <w:rPr>
          <w:rFonts w:ascii="Arial" w:hAnsi="Arial"/>
        </w:rPr>
      </w:pPr>
    </w:p>
    <w:p w14:paraId="1BD32ABD" w14:textId="77777777" w:rsidR="00412DFF" w:rsidRPr="001E383A" w:rsidRDefault="00412DFF" w:rsidP="00BD5AB5">
      <w:pPr>
        <w:widowControl w:val="0"/>
        <w:tabs>
          <w:tab w:val="left" w:pos="0"/>
          <w:tab w:val="left" w:pos="1920"/>
          <w:tab w:val="right" w:pos="4968"/>
        </w:tabs>
        <w:rPr>
          <w:rFonts w:ascii="Arial" w:hAnsi="Arial"/>
        </w:rPr>
      </w:pPr>
    </w:p>
    <w:p w14:paraId="0F1B527B" w14:textId="77777777" w:rsidR="00412DFF" w:rsidRPr="001E383A" w:rsidRDefault="00412DFF" w:rsidP="00BD5AB5">
      <w:pPr>
        <w:widowControl w:val="0"/>
        <w:tabs>
          <w:tab w:val="left" w:pos="0"/>
          <w:tab w:val="left" w:pos="1920"/>
          <w:tab w:val="right" w:pos="4968"/>
        </w:tabs>
        <w:rPr>
          <w:rFonts w:ascii="Arial" w:hAnsi="Arial"/>
        </w:rPr>
      </w:pPr>
      <w:r w:rsidRPr="001E383A">
        <w:rPr>
          <w:rFonts w:ascii="Arial" w:hAnsi="Arial"/>
          <w:b/>
        </w:rPr>
        <w:t>What is your schedule?</w:t>
      </w:r>
    </w:p>
    <w:p w14:paraId="2637E68B" w14:textId="77777777" w:rsidR="00412DFF" w:rsidRPr="001E383A" w:rsidRDefault="00412DFF" w:rsidP="00BD5AB5">
      <w:pPr>
        <w:widowControl w:val="0"/>
        <w:tabs>
          <w:tab w:val="left" w:pos="0"/>
          <w:tab w:val="left" w:pos="1920"/>
          <w:tab w:val="right" w:pos="4968"/>
        </w:tabs>
        <w:rPr>
          <w:rFonts w:ascii="Arial" w:hAnsi="Arial"/>
        </w:rPr>
      </w:pPr>
    </w:p>
    <w:p w14:paraId="49941C44" w14:textId="77777777" w:rsidR="00412DFF" w:rsidRPr="001E383A" w:rsidRDefault="00412DFF" w:rsidP="00BD5AB5">
      <w:pPr>
        <w:widowControl w:val="0"/>
        <w:tabs>
          <w:tab w:val="left" w:pos="0"/>
          <w:tab w:val="left" w:pos="1920"/>
          <w:tab w:val="right" w:pos="4968"/>
        </w:tabs>
        <w:rPr>
          <w:rFonts w:ascii="Arial" w:hAnsi="Arial"/>
        </w:rPr>
      </w:pPr>
      <w:r w:rsidRPr="001E383A">
        <w:rPr>
          <w:rFonts w:ascii="Arial" w:hAnsi="Arial"/>
        </w:rPr>
        <w:t>Child care plans should be made before you begin work. Allow time to explore possibilities, wait for an opening,</w:t>
      </w:r>
      <w:r w:rsidR="00C33A92" w:rsidRPr="001E383A">
        <w:rPr>
          <w:rFonts w:ascii="Arial" w:hAnsi="Arial"/>
        </w:rPr>
        <w:t xml:space="preserve"> </w:t>
      </w:r>
      <w:r w:rsidRPr="001E383A">
        <w:rPr>
          <w:rFonts w:ascii="Arial" w:hAnsi="Arial"/>
        </w:rPr>
        <w:t>arrange</w:t>
      </w:r>
      <w:r w:rsidR="00C33A92" w:rsidRPr="001E383A">
        <w:rPr>
          <w:rFonts w:ascii="Arial" w:hAnsi="Arial"/>
        </w:rPr>
        <w:t xml:space="preserve">ments </w:t>
      </w:r>
      <w:r w:rsidR="003A7F84" w:rsidRPr="001E383A">
        <w:rPr>
          <w:rFonts w:ascii="Arial" w:hAnsi="Arial"/>
        </w:rPr>
        <w:t>for</w:t>
      </w:r>
      <w:r w:rsidR="00C33A92" w:rsidRPr="001E383A">
        <w:rPr>
          <w:rFonts w:ascii="Arial" w:hAnsi="Arial"/>
        </w:rPr>
        <w:t xml:space="preserve"> payment and/or </w:t>
      </w:r>
      <w:r w:rsidRPr="001E383A">
        <w:rPr>
          <w:rFonts w:ascii="Arial" w:hAnsi="Arial"/>
        </w:rPr>
        <w:t>finan</w:t>
      </w:r>
      <w:r w:rsidR="003A7F84" w:rsidRPr="001E383A">
        <w:rPr>
          <w:rFonts w:ascii="Arial" w:hAnsi="Arial"/>
        </w:rPr>
        <w:t>cial assistance, transportation</w:t>
      </w:r>
      <w:r w:rsidRPr="001E383A">
        <w:rPr>
          <w:rFonts w:ascii="Arial" w:hAnsi="Arial"/>
        </w:rPr>
        <w:t xml:space="preserve"> and other details</w:t>
      </w:r>
      <w:r w:rsidR="00895193" w:rsidRPr="001E383A">
        <w:rPr>
          <w:rFonts w:ascii="Arial" w:hAnsi="Arial"/>
        </w:rPr>
        <w:t>.  If you work nights, weekends</w:t>
      </w:r>
      <w:r w:rsidRPr="001E383A">
        <w:rPr>
          <w:rFonts w:ascii="Arial" w:hAnsi="Arial"/>
        </w:rPr>
        <w:t xml:space="preserve"> or travel frequently, choose a child care provider who offers a flexible schedule.</w:t>
      </w:r>
    </w:p>
    <w:p w14:paraId="520D3844" w14:textId="77777777" w:rsidR="00412DFF" w:rsidRPr="001E383A" w:rsidRDefault="00412DFF" w:rsidP="00BD5AB5">
      <w:pPr>
        <w:widowControl w:val="0"/>
        <w:tabs>
          <w:tab w:val="left" w:pos="0"/>
          <w:tab w:val="left" w:pos="1920"/>
          <w:tab w:val="right" w:pos="4968"/>
        </w:tabs>
        <w:rPr>
          <w:rFonts w:ascii="Arial" w:hAnsi="Arial"/>
        </w:rPr>
      </w:pPr>
    </w:p>
    <w:p w14:paraId="60346131" w14:textId="77777777" w:rsidR="00412DFF" w:rsidRPr="001E383A" w:rsidRDefault="00412DFF" w:rsidP="00BD5AB5">
      <w:pPr>
        <w:widowControl w:val="0"/>
        <w:tabs>
          <w:tab w:val="left" w:pos="0"/>
          <w:tab w:val="left" w:pos="1920"/>
          <w:tab w:val="right" w:pos="4968"/>
        </w:tabs>
        <w:rPr>
          <w:rFonts w:ascii="Arial" w:hAnsi="Arial"/>
        </w:rPr>
      </w:pPr>
    </w:p>
    <w:p w14:paraId="5481827F" w14:textId="77777777" w:rsidR="00412DFF" w:rsidRPr="001E383A" w:rsidRDefault="00412DFF" w:rsidP="00BD5AB5">
      <w:pPr>
        <w:widowControl w:val="0"/>
        <w:tabs>
          <w:tab w:val="left" w:pos="0"/>
          <w:tab w:val="left" w:pos="1920"/>
          <w:tab w:val="right" w:pos="4968"/>
        </w:tabs>
        <w:rPr>
          <w:rFonts w:ascii="Arial" w:hAnsi="Arial"/>
        </w:rPr>
      </w:pPr>
      <w:r w:rsidRPr="001E383A">
        <w:rPr>
          <w:rFonts w:ascii="Arial" w:hAnsi="Arial"/>
          <w:b/>
        </w:rPr>
        <w:t>What is your support system?</w:t>
      </w:r>
    </w:p>
    <w:p w14:paraId="077818FB" w14:textId="77777777" w:rsidR="00412DFF" w:rsidRPr="001E383A" w:rsidRDefault="00412DFF" w:rsidP="00BD5AB5">
      <w:pPr>
        <w:widowControl w:val="0"/>
        <w:tabs>
          <w:tab w:val="left" w:pos="0"/>
          <w:tab w:val="left" w:pos="1920"/>
          <w:tab w:val="right" w:pos="4968"/>
        </w:tabs>
        <w:rPr>
          <w:rFonts w:ascii="Arial" w:hAnsi="Arial"/>
        </w:rPr>
      </w:pPr>
    </w:p>
    <w:p w14:paraId="25631CAB" w14:textId="77777777" w:rsidR="00412DFF" w:rsidRPr="001E383A" w:rsidRDefault="00412DFF" w:rsidP="00BD5AB5">
      <w:pPr>
        <w:widowControl w:val="0"/>
        <w:tabs>
          <w:tab w:val="left" w:pos="0"/>
          <w:tab w:val="left" w:pos="1920"/>
          <w:tab w:val="right" w:pos="4968"/>
        </w:tabs>
        <w:rPr>
          <w:rFonts w:ascii="Arial" w:hAnsi="Arial"/>
        </w:rPr>
      </w:pPr>
      <w:r w:rsidRPr="001E383A">
        <w:rPr>
          <w:rFonts w:ascii="Arial" w:hAnsi="Arial"/>
        </w:rPr>
        <w:t xml:space="preserve">You will need the support of your family, friends, child care provider, and other working parents to balance </w:t>
      </w:r>
      <w:r w:rsidR="00C33A92" w:rsidRPr="001E383A">
        <w:rPr>
          <w:rFonts w:ascii="Arial" w:hAnsi="Arial"/>
        </w:rPr>
        <w:t>work, home</w:t>
      </w:r>
      <w:r w:rsidRPr="001E383A">
        <w:rPr>
          <w:rFonts w:ascii="Arial" w:hAnsi="Arial"/>
        </w:rPr>
        <w:t xml:space="preserve"> and family. Find out about other resources that are available in your community through your Child Care Resource and Referral</w:t>
      </w:r>
      <w:r w:rsidR="000B3E18" w:rsidRPr="001E383A">
        <w:rPr>
          <w:rFonts w:ascii="Arial" w:hAnsi="Arial"/>
        </w:rPr>
        <w:t xml:space="preserve"> (CCR&amp;R)</w:t>
      </w:r>
      <w:r w:rsidRPr="001E383A">
        <w:rPr>
          <w:rFonts w:ascii="Arial" w:hAnsi="Arial"/>
        </w:rPr>
        <w:t xml:space="preserve"> Agencies.  </w:t>
      </w:r>
    </w:p>
    <w:p w14:paraId="664F8A89" w14:textId="77777777" w:rsidR="00412DFF" w:rsidRPr="001E383A" w:rsidRDefault="00412DFF" w:rsidP="00BD5AB5">
      <w:pPr>
        <w:widowControl w:val="0"/>
        <w:tabs>
          <w:tab w:val="left" w:pos="0"/>
          <w:tab w:val="left" w:pos="1920"/>
          <w:tab w:val="right" w:pos="4968"/>
        </w:tabs>
        <w:rPr>
          <w:rFonts w:ascii="Arial" w:hAnsi="Arial"/>
        </w:rPr>
      </w:pPr>
    </w:p>
    <w:p w14:paraId="14828F60" w14:textId="77777777" w:rsidR="00412DFF" w:rsidRPr="001E383A" w:rsidRDefault="00412DFF" w:rsidP="00BD5AB5">
      <w:pPr>
        <w:widowControl w:val="0"/>
        <w:tabs>
          <w:tab w:val="left" w:pos="0"/>
          <w:tab w:val="left" w:pos="1920"/>
          <w:tab w:val="right" w:pos="4968"/>
        </w:tabs>
        <w:rPr>
          <w:rFonts w:ascii="Arial" w:hAnsi="Arial"/>
        </w:rPr>
      </w:pPr>
    </w:p>
    <w:p w14:paraId="6FC31509" w14:textId="77777777" w:rsidR="00412DFF" w:rsidRPr="001E383A" w:rsidRDefault="00412DFF" w:rsidP="00BD5AB5">
      <w:pPr>
        <w:widowControl w:val="0"/>
        <w:tabs>
          <w:tab w:val="left" w:pos="0"/>
          <w:tab w:val="left" w:pos="1920"/>
          <w:tab w:val="right" w:pos="4968"/>
        </w:tabs>
        <w:rPr>
          <w:rFonts w:ascii="Arial" w:hAnsi="Arial"/>
        </w:rPr>
      </w:pPr>
      <w:r w:rsidRPr="001E383A">
        <w:rPr>
          <w:rFonts w:ascii="Arial" w:hAnsi="Arial"/>
          <w:b/>
        </w:rPr>
        <w:t>What can you afford to pay?</w:t>
      </w:r>
    </w:p>
    <w:p w14:paraId="2A0AFF32" w14:textId="77777777" w:rsidR="00412DFF" w:rsidRPr="001E383A" w:rsidRDefault="00412DFF" w:rsidP="00BD5AB5">
      <w:pPr>
        <w:widowControl w:val="0"/>
        <w:tabs>
          <w:tab w:val="left" w:pos="0"/>
          <w:tab w:val="left" w:pos="1920"/>
          <w:tab w:val="right" w:pos="4968"/>
        </w:tabs>
        <w:rPr>
          <w:rFonts w:ascii="Arial" w:hAnsi="Arial"/>
        </w:rPr>
      </w:pPr>
    </w:p>
    <w:p w14:paraId="02ECDDA3" w14:textId="77777777" w:rsidR="00D07F76" w:rsidRPr="001E383A" w:rsidRDefault="00412DFF" w:rsidP="00BD5AB5">
      <w:pPr>
        <w:widowControl w:val="0"/>
        <w:tabs>
          <w:tab w:val="left" w:pos="0"/>
          <w:tab w:val="left" w:pos="1920"/>
          <w:tab w:val="right" w:pos="4968"/>
        </w:tabs>
        <w:rPr>
          <w:rFonts w:ascii="Arial" w:hAnsi="Arial"/>
        </w:rPr>
      </w:pPr>
      <w:r w:rsidRPr="001E383A">
        <w:rPr>
          <w:rFonts w:ascii="Arial" w:hAnsi="Arial"/>
        </w:rPr>
        <w:t>Child care providers are early childhood professionals operating a business. Fees vary according to available services and the provider’s credentials. Some child care programs may offer a sliding fee scale base</w:t>
      </w:r>
      <w:r w:rsidR="00993B8E" w:rsidRPr="001E383A">
        <w:rPr>
          <w:rFonts w:ascii="Arial" w:hAnsi="Arial"/>
        </w:rPr>
        <w:t>d on family income. Child Care s</w:t>
      </w:r>
      <w:r w:rsidRPr="001E383A">
        <w:rPr>
          <w:rFonts w:ascii="Arial" w:hAnsi="Arial"/>
        </w:rPr>
        <w:t xml:space="preserve">ubsidy may be available through your Kansas </w:t>
      </w:r>
      <w:r w:rsidR="00713B02" w:rsidRPr="001E383A">
        <w:rPr>
          <w:rFonts w:ascii="Arial" w:hAnsi="Arial"/>
        </w:rPr>
        <w:t>DEPARTMENT FOR CHILDREN &amp; FAMILIES (DCF</w:t>
      </w:r>
      <w:r w:rsidRPr="001E383A">
        <w:rPr>
          <w:rFonts w:ascii="Arial" w:hAnsi="Arial"/>
        </w:rPr>
        <w:t>) office or through other community resources.</w:t>
      </w:r>
      <w:r w:rsidR="00D07F76" w:rsidRPr="001E383A">
        <w:rPr>
          <w:rFonts w:ascii="Arial" w:hAnsi="Arial"/>
        </w:rPr>
        <w:br/>
      </w:r>
    </w:p>
    <w:p w14:paraId="53FF59BB" w14:textId="77777777" w:rsidR="00D07F76" w:rsidRPr="001E383A" w:rsidRDefault="00D07F76" w:rsidP="00BD5AB5">
      <w:pPr>
        <w:widowControl w:val="0"/>
        <w:tabs>
          <w:tab w:val="left" w:pos="0"/>
          <w:tab w:val="left" w:pos="1920"/>
          <w:tab w:val="right" w:pos="4968"/>
        </w:tabs>
        <w:rPr>
          <w:rFonts w:ascii="Arial" w:hAnsi="Arial"/>
        </w:rPr>
      </w:pPr>
    </w:p>
    <w:p w14:paraId="06223886" w14:textId="77777777" w:rsidR="00D07F76" w:rsidRPr="001E383A" w:rsidRDefault="00D07F76" w:rsidP="00BD5AB5">
      <w:pPr>
        <w:widowControl w:val="0"/>
        <w:tabs>
          <w:tab w:val="left" w:pos="0"/>
          <w:tab w:val="left" w:pos="1920"/>
          <w:tab w:val="right" w:pos="4968"/>
        </w:tabs>
        <w:rPr>
          <w:rFonts w:ascii="Arial" w:hAnsi="Arial"/>
        </w:rPr>
      </w:pPr>
    </w:p>
    <w:p w14:paraId="69DF3223" w14:textId="77777777" w:rsidR="00C505BA" w:rsidRPr="001E383A" w:rsidRDefault="00C505BA" w:rsidP="00BD5AB5">
      <w:pPr>
        <w:widowControl w:val="0"/>
        <w:tabs>
          <w:tab w:val="left" w:pos="0"/>
          <w:tab w:val="left" w:pos="1920"/>
          <w:tab w:val="right" w:pos="4968"/>
        </w:tabs>
        <w:rPr>
          <w:rFonts w:ascii="Arial" w:hAnsi="Arial"/>
        </w:rPr>
      </w:pPr>
    </w:p>
    <w:p w14:paraId="3293512B" w14:textId="77777777" w:rsidR="00412DFF" w:rsidRPr="001E383A" w:rsidRDefault="000415F2" w:rsidP="00C505BA">
      <w:pPr>
        <w:pStyle w:val="Heading1"/>
        <w:rPr>
          <w:i/>
        </w:rPr>
      </w:pPr>
      <w:bookmarkStart w:id="3" w:name="_Toc304286971"/>
      <w:r w:rsidRPr="001E383A">
        <w:t>C</w:t>
      </w:r>
      <w:r w:rsidR="00C505BA" w:rsidRPr="001E383A">
        <w:t>hild Care Options</w:t>
      </w:r>
      <w:bookmarkEnd w:id="3"/>
      <w:r w:rsidR="00D07F76" w:rsidRPr="001E383A">
        <w:br/>
      </w:r>
    </w:p>
    <w:p w14:paraId="589D9A0A" w14:textId="77777777" w:rsidR="00993B8E" w:rsidRPr="001E383A" w:rsidRDefault="00993B8E" w:rsidP="00BD5AB5">
      <w:pPr>
        <w:widowControl w:val="0"/>
        <w:tabs>
          <w:tab w:val="left" w:pos="0"/>
          <w:tab w:val="left" w:pos="1920"/>
          <w:tab w:val="right" w:pos="4968"/>
        </w:tabs>
        <w:rPr>
          <w:rFonts w:ascii="Arial" w:hAnsi="Arial"/>
        </w:rPr>
      </w:pPr>
      <w:r w:rsidRPr="001E383A">
        <w:rPr>
          <w:rFonts w:ascii="Arial" w:hAnsi="Arial"/>
        </w:rPr>
        <w:t xml:space="preserve">Child care facilities are regulated in the state of Kansas by the Kansas Department of Health and Environment (KDHE). </w:t>
      </w:r>
      <w:r w:rsidR="00C505BA" w:rsidRPr="001E383A">
        <w:rPr>
          <w:rFonts w:ascii="Arial" w:hAnsi="Arial"/>
        </w:rPr>
        <w:t xml:space="preserve"> </w:t>
      </w:r>
      <w:r w:rsidR="00C505BA" w:rsidRPr="001E383A">
        <w:rPr>
          <w:rFonts w:ascii="Arial" w:hAnsi="Arial"/>
          <w:b/>
        </w:rPr>
        <w:t xml:space="preserve">Prior to approval, KDHE checks all licensed providers for child abuse, neglect and criminal history.  </w:t>
      </w:r>
      <w:r w:rsidR="00DA1B1F" w:rsidRPr="001E383A">
        <w:rPr>
          <w:rFonts w:ascii="Arial" w:hAnsi="Arial"/>
        </w:rPr>
        <w:t>Provider</w:t>
      </w:r>
      <w:r w:rsidR="009D641F" w:rsidRPr="001E383A">
        <w:rPr>
          <w:rFonts w:ascii="Arial" w:hAnsi="Arial"/>
        </w:rPr>
        <w:t>s</w:t>
      </w:r>
      <w:r w:rsidR="007F567B">
        <w:rPr>
          <w:rFonts w:ascii="Arial" w:hAnsi="Arial"/>
        </w:rPr>
        <w:t>’</w:t>
      </w:r>
      <w:r w:rsidR="009D641F" w:rsidRPr="001E383A">
        <w:rPr>
          <w:rFonts w:ascii="Arial" w:hAnsi="Arial"/>
        </w:rPr>
        <w:t xml:space="preserve"> e</w:t>
      </w:r>
      <w:r w:rsidR="00DA1B1F" w:rsidRPr="001E383A">
        <w:rPr>
          <w:rFonts w:ascii="Arial" w:hAnsi="Arial"/>
        </w:rPr>
        <w:t xml:space="preserve">nforcement actions </w:t>
      </w:r>
      <w:r w:rsidR="007F567B">
        <w:rPr>
          <w:rFonts w:ascii="Arial" w:hAnsi="Arial"/>
        </w:rPr>
        <w:t>may be accessed through the Kansas Quality Network website. Parents have the</w:t>
      </w:r>
      <w:r w:rsidRPr="001E383A">
        <w:rPr>
          <w:rFonts w:ascii="Arial" w:hAnsi="Arial"/>
        </w:rPr>
        <w:t xml:space="preserve"> following options for regulated care:</w:t>
      </w:r>
      <w:r w:rsidR="00C505BA" w:rsidRPr="001E383A">
        <w:rPr>
          <w:rFonts w:ascii="Arial" w:hAnsi="Arial"/>
        </w:rPr>
        <w:br/>
      </w:r>
    </w:p>
    <w:p w14:paraId="312B4D0C" w14:textId="77777777" w:rsidR="00412DFF" w:rsidRPr="001E383A" w:rsidRDefault="00412DFF" w:rsidP="00BD5AB5">
      <w:pPr>
        <w:widowControl w:val="0"/>
        <w:tabs>
          <w:tab w:val="left" w:pos="0"/>
          <w:tab w:val="left" w:pos="1920"/>
          <w:tab w:val="right" w:pos="4968"/>
        </w:tabs>
        <w:rPr>
          <w:rFonts w:ascii="Arial" w:hAnsi="Arial"/>
        </w:rPr>
      </w:pPr>
      <w:r w:rsidRPr="001E383A">
        <w:rPr>
          <w:rFonts w:ascii="Arial" w:hAnsi="Arial"/>
          <w:b/>
          <w:u w:val="single"/>
        </w:rPr>
        <w:t>Licensed Day Care Home</w:t>
      </w:r>
      <w:r w:rsidR="00020570" w:rsidRPr="001E383A">
        <w:rPr>
          <w:rFonts w:ascii="Arial" w:hAnsi="Arial"/>
        </w:rPr>
        <w:t xml:space="preserve">                                                                                                                   </w:t>
      </w:r>
      <w:r w:rsidRPr="001E383A">
        <w:rPr>
          <w:rFonts w:ascii="Arial" w:hAnsi="Arial"/>
        </w:rPr>
        <w:t xml:space="preserve">  </w:t>
      </w:r>
      <w:r w:rsidR="009F7EBE" w:rsidRPr="001E383A">
        <w:rPr>
          <w:rFonts w:ascii="Arial" w:hAnsi="Arial"/>
        </w:rPr>
        <w:t>O</w:t>
      </w:r>
      <w:r w:rsidRPr="001E383A">
        <w:rPr>
          <w:rFonts w:ascii="Arial" w:hAnsi="Arial"/>
        </w:rPr>
        <w:t>n-site inspection</w:t>
      </w:r>
      <w:r w:rsidR="009F7EBE" w:rsidRPr="001E383A">
        <w:rPr>
          <w:rFonts w:ascii="Arial" w:hAnsi="Arial"/>
        </w:rPr>
        <w:t>s</w:t>
      </w:r>
      <w:r w:rsidRPr="001E383A">
        <w:rPr>
          <w:rFonts w:ascii="Arial" w:hAnsi="Arial"/>
        </w:rPr>
        <w:t xml:space="preserve"> </w:t>
      </w:r>
      <w:r w:rsidR="009F7EBE" w:rsidRPr="001E383A">
        <w:rPr>
          <w:rFonts w:ascii="Arial" w:hAnsi="Arial"/>
        </w:rPr>
        <w:t>are</w:t>
      </w:r>
      <w:r w:rsidRPr="001E383A">
        <w:rPr>
          <w:rFonts w:ascii="Arial" w:hAnsi="Arial"/>
        </w:rPr>
        <w:t xml:space="preserve"> required by a local child care facility surveyor</w:t>
      </w:r>
      <w:r w:rsidR="009F7EBE" w:rsidRPr="001E383A">
        <w:rPr>
          <w:rFonts w:ascii="Arial" w:hAnsi="Arial"/>
        </w:rPr>
        <w:t>.</w:t>
      </w:r>
      <w:r w:rsidRPr="001E383A">
        <w:rPr>
          <w:rFonts w:ascii="Arial" w:hAnsi="Arial"/>
        </w:rPr>
        <w:t xml:space="preserve">  The maximum number of children in a licensed day care home is 10 children, depending on the ages of children in care, with no more than 3 children less than 18 months.</w:t>
      </w:r>
      <w:r w:rsidR="008B7AC5" w:rsidRPr="001E383A">
        <w:rPr>
          <w:rFonts w:ascii="Arial" w:hAnsi="Arial"/>
        </w:rPr>
        <w:t xml:space="preserve">  NOTE:  The maximum number depends upon the provider’s own children and their ages.</w:t>
      </w:r>
      <w:r w:rsidR="00DA1B1F" w:rsidRPr="001E383A">
        <w:rPr>
          <w:rFonts w:ascii="Arial" w:hAnsi="Arial"/>
        </w:rPr>
        <w:t xml:space="preserve">  </w:t>
      </w:r>
    </w:p>
    <w:p w14:paraId="65378FE9" w14:textId="77777777" w:rsidR="00412DFF" w:rsidRPr="001E383A" w:rsidRDefault="00D07F76" w:rsidP="00BD5AB5">
      <w:pPr>
        <w:widowControl w:val="0"/>
        <w:tabs>
          <w:tab w:val="left" w:pos="0"/>
          <w:tab w:val="left" w:pos="1920"/>
          <w:tab w:val="right" w:pos="4968"/>
        </w:tabs>
        <w:rPr>
          <w:rFonts w:ascii="Arial" w:hAnsi="Arial"/>
        </w:rPr>
      </w:pPr>
      <w:r w:rsidRPr="001E383A">
        <w:rPr>
          <w:rFonts w:ascii="Arial" w:hAnsi="Arial"/>
        </w:rPr>
        <w:br/>
      </w:r>
    </w:p>
    <w:p w14:paraId="1F98D395" w14:textId="77777777" w:rsidR="009F7EBE" w:rsidRPr="001E383A" w:rsidRDefault="00412DFF" w:rsidP="00BD5AB5">
      <w:pPr>
        <w:widowControl w:val="0"/>
        <w:tabs>
          <w:tab w:val="left" w:pos="0"/>
          <w:tab w:val="left" w:pos="1920"/>
          <w:tab w:val="right" w:pos="4968"/>
        </w:tabs>
        <w:rPr>
          <w:rFonts w:ascii="Arial" w:hAnsi="Arial"/>
        </w:rPr>
      </w:pPr>
      <w:r w:rsidRPr="001E383A">
        <w:rPr>
          <w:rFonts w:ascii="Arial" w:hAnsi="Arial"/>
          <w:b/>
          <w:u w:val="single"/>
        </w:rPr>
        <w:lastRenderedPageBreak/>
        <w:t>Licensed Group Day Care Home</w:t>
      </w:r>
      <w:r w:rsidR="00020570" w:rsidRPr="001E383A">
        <w:rPr>
          <w:rFonts w:ascii="Arial" w:hAnsi="Arial"/>
        </w:rPr>
        <w:t xml:space="preserve">                                                                                                      </w:t>
      </w:r>
      <w:r w:rsidRPr="001E383A">
        <w:rPr>
          <w:rFonts w:ascii="Arial" w:hAnsi="Arial"/>
        </w:rPr>
        <w:t xml:space="preserve">Care is provided by one or two care givers who provide care in one location for 12 or fewer children under the age of 16 years.  </w:t>
      </w:r>
      <w:r w:rsidR="009F7EBE" w:rsidRPr="001E383A">
        <w:rPr>
          <w:rFonts w:ascii="Arial" w:hAnsi="Arial"/>
        </w:rPr>
        <w:t>O</w:t>
      </w:r>
      <w:r w:rsidRPr="001E383A">
        <w:rPr>
          <w:rFonts w:ascii="Arial" w:hAnsi="Arial"/>
        </w:rPr>
        <w:t>n-site inspection</w:t>
      </w:r>
      <w:r w:rsidR="009F7EBE" w:rsidRPr="001E383A">
        <w:rPr>
          <w:rFonts w:ascii="Arial" w:hAnsi="Arial"/>
        </w:rPr>
        <w:t>s are</w:t>
      </w:r>
      <w:r w:rsidRPr="001E383A">
        <w:rPr>
          <w:rFonts w:ascii="Arial" w:hAnsi="Arial"/>
        </w:rPr>
        <w:t xml:space="preserve"> required by a local child care facility surveyor.</w:t>
      </w:r>
    </w:p>
    <w:p w14:paraId="44F9D139" w14:textId="77777777" w:rsidR="00412DFF" w:rsidRPr="001E383A" w:rsidRDefault="00412DFF" w:rsidP="00BD5AB5">
      <w:pPr>
        <w:widowControl w:val="0"/>
        <w:tabs>
          <w:tab w:val="left" w:pos="0"/>
          <w:tab w:val="left" w:pos="1920"/>
          <w:tab w:val="right" w:pos="4968"/>
        </w:tabs>
        <w:rPr>
          <w:rFonts w:ascii="Arial" w:hAnsi="Arial"/>
          <w:u w:val="single"/>
        </w:rPr>
      </w:pPr>
      <w:r w:rsidRPr="001E383A">
        <w:rPr>
          <w:rFonts w:ascii="Arial" w:hAnsi="Arial"/>
        </w:rPr>
        <w:t xml:space="preserve"> NOTE:  The maximum number depends upon the provider’s own children and their ages.</w:t>
      </w:r>
      <w:r w:rsidR="008B7AC5" w:rsidRPr="001E383A">
        <w:rPr>
          <w:rFonts w:ascii="Arial" w:hAnsi="Arial"/>
        </w:rPr>
        <w:t xml:space="preserve">  Two caregivers must be present when caring for more than 10 children. City regulations may affect the number </w:t>
      </w:r>
      <w:r w:rsidR="00020570" w:rsidRPr="001E383A">
        <w:rPr>
          <w:rFonts w:ascii="Arial" w:hAnsi="Arial"/>
        </w:rPr>
        <w:t>of children who receives care</w:t>
      </w:r>
      <w:r w:rsidR="008B7AC5" w:rsidRPr="001E383A">
        <w:rPr>
          <w:rFonts w:ascii="Arial" w:hAnsi="Arial"/>
        </w:rPr>
        <w:t xml:space="preserve"> in a group home.</w:t>
      </w:r>
    </w:p>
    <w:p w14:paraId="3EDC463B" w14:textId="77777777" w:rsidR="00412DFF" w:rsidRPr="001E383A" w:rsidRDefault="00412DFF" w:rsidP="00BD5AB5">
      <w:pPr>
        <w:widowControl w:val="0"/>
        <w:tabs>
          <w:tab w:val="left" w:pos="0"/>
          <w:tab w:val="left" w:pos="1920"/>
          <w:tab w:val="right" w:pos="4968"/>
        </w:tabs>
        <w:rPr>
          <w:rFonts w:ascii="Arial" w:hAnsi="Arial"/>
          <w:u w:val="single"/>
        </w:rPr>
      </w:pPr>
    </w:p>
    <w:p w14:paraId="237F2D10" w14:textId="77777777" w:rsidR="00412DFF" w:rsidRPr="001E383A" w:rsidRDefault="00412DFF" w:rsidP="00BD5AB5">
      <w:pPr>
        <w:widowControl w:val="0"/>
        <w:tabs>
          <w:tab w:val="left" w:pos="0"/>
          <w:tab w:val="left" w:pos="1920"/>
          <w:tab w:val="right" w:pos="4968"/>
        </w:tabs>
        <w:rPr>
          <w:rFonts w:ascii="Arial" w:hAnsi="Arial"/>
        </w:rPr>
      </w:pPr>
      <w:r w:rsidRPr="001E383A">
        <w:rPr>
          <w:rFonts w:ascii="Arial" w:hAnsi="Arial"/>
          <w:b/>
          <w:u w:val="single"/>
        </w:rPr>
        <w:t>Child Care Center</w:t>
      </w:r>
      <w:r w:rsidR="00020570" w:rsidRPr="001E383A">
        <w:rPr>
          <w:rFonts w:ascii="Arial" w:hAnsi="Arial"/>
        </w:rPr>
        <w:t xml:space="preserve">                                                                                                                                   </w:t>
      </w:r>
      <w:r w:rsidRPr="001E383A">
        <w:rPr>
          <w:rFonts w:ascii="Arial" w:hAnsi="Arial"/>
        </w:rPr>
        <w:t>Care</w:t>
      </w:r>
      <w:r w:rsidR="00020570" w:rsidRPr="001E383A">
        <w:rPr>
          <w:rFonts w:ascii="Arial" w:hAnsi="Arial"/>
        </w:rPr>
        <w:t xml:space="preserve"> is provided</w:t>
      </w:r>
      <w:r w:rsidRPr="001E383A">
        <w:rPr>
          <w:rFonts w:ascii="Arial" w:hAnsi="Arial"/>
        </w:rPr>
        <w:t xml:space="preserve"> for 13 or more children with a required child/staff ratio based on the age of the ch</w:t>
      </w:r>
      <w:r w:rsidR="00020570" w:rsidRPr="001E383A">
        <w:rPr>
          <w:rFonts w:ascii="Arial" w:hAnsi="Arial"/>
        </w:rPr>
        <w:t xml:space="preserve">ildren.  Children receive care </w:t>
      </w:r>
      <w:r w:rsidRPr="001E383A">
        <w:rPr>
          <w:rFonts w:ascii="Arial" w:hAnsi="Arial"/>
        </w:rPr>
        <w:t>in a group setting with children of similar ages.</w:t>
      </w:r>
      <w:r w:rsidR="009F7EBE" w:rsidRPr="001E383A">
        <w:rPr>
          <w:rFonts w:ascii="Arial" w:hAnsi="Arial"/>
        </w:rPr>
        <w:t xml:space="preserve"> On-site inspections are required by a local child care facility surveyor.  </w:t>
      </w:r>
    </w:p>
    <w:p w14:paraId="60F07A4E" w14:textId="77777777" w:rsidR="00412DFF" w:rsidRPr="001E383A" w:rsidRDefault="009F7EBE" w:rsidP="00BD5AB5">
      <w:pPr>
        <w:widowControl w:val="0"/>
        <w:tabs>
          <w:tab w:val="left" w:pos="0"/>
          <w:tab w:val="left" w:pos="1920"/>
          <w:tab w:val="right" w:pos="4968"/>
        </w:tabs>
        <w:rPr>
          <w:rFonts w:ascii="Arial" w:hAnsi="Arial"/>
        </w:rPr>
      </w:pPr>
      <w:r w:rsidRPr="001E383A">
        <w:rPr>
          <w:rFonts w:ascii="Arial" w:hAnsi="Arial"/>
        </w:rPr>
        <w:t xml:space="preserve"> </w:t>
      </w:r>
    </w:p>
    <w:p w14:paraId="0490E4B9" w14:textId="77777777" w:rsidR="00412DFF" w:rsidRPr="001E383A" w:rsidRDefault="00E04CD3" w:rsidP="00BD5AB5">
      <w:pPr>
        <w:widowControl w:val="0"/>
        <w:tabs>
          <w:tab w:val="left" w:pos="0"/>
          <w:tab w:val="left" w:pos="1920"/>
          <w:tab w:val="right" w:pos="4968"/>
        </w:tabs>
        <w:rPr>
          <w:rFonts w:ascii="Arial" w:hAnsi="Arial"/>
        </w:rPr>
      </w:pPr>
      <w:r w:rsidRPr="001E383A">
        <w:rPr>
          <w:rFonts w:ascii="Arial" w:hAnsi="Arial"/>
          <w:b/>
          <w:u w:val="single"/>
        </w:rPr>
        <w:t>Early Head Start/</w:t>
      </w:r>
      <w:r w:rsidR="00412DFF" w:rsidRPr="001E383A">
        <w:rPr>
          <w:rFonts w:ascii="Arial" w:hAnsi="Arial"/>
          <w:b/>
          <w:u w:val="single"/>
        </w:rPr>
        <w:t>Head Start</w:t>
      </w:r>
      <w:r w:rsidR="00020570" w:rsidRPr="001E383A">
        <w:rPr>
          <w:rFonts w:ascii="Arial" w:hAnsi="Arial"/>
        </w:rPr>
        <w:t xml:space="preserve">                                                                                                            </w:t>
      </w:r>
      <w:r w:rsidR="00412DFF" w:rsidRPr="001E383A">
        <w:rPr>
          <w:rFonts w:ascii="Arial" w:hAnsi="Arial"/>
        </w:rPr>
        <w:t xml:space="preserve"> </w:t>
      </w:r>
      <w:r w:rsidRPr="001E383A">
        <w:rPr>
          <w:rFonts w:ascii="Arial" w:hAnsi="Arial"/>
        </w:rPr>
        <w:t>Early Head Start (EHS) provides services from prenatal to age 4.  Head Start (HS) provides services to children ages 3 to 5.   EHS and HS provide c</w:t>
      </w:r>
      <w:r w:rsidR="00412DFF" w:rsidRPr="001E383A">
        <w:rPr>
          <w:rFonts w:ascii="Arial" w:hAnsi="Arial"/>
        </w:rPr>
        <w:t xml:space="preserve">omprehensive service to young children and families who qualify financially.  Services provided </w:t>
      </w:r>
      <w:r w:rsidRPr="001E383A">
        <w:rPr>
          <w:rFonts w:ascii="Arial" w:hAnsi="Arial"/>
        </w:rPr>
        <w:t xml:space="preserve">include </w:t>
      </w:r>
      <w:r w:rsidR="00412DFF" w:rsidRPr="001E383A">
        <w:rPr>
          <w:rFonts w:ascii="Arial" w:hAnsi="Arial"/>
        </w:rPr>
        <w:t>health, education, nutrition, social services, mental health and disability. Parents are encouraged to become the teacher and advocate for their children.  Services are provided in a variety of settings in order to meet the needs of their</w:t>
      </w:r>
      <w:r w:rsidR="00020570" w:rsidRPr="001E383A">
        <w:rPr>
          <w:rFonts w:ascii="Arial" w:hAnsi="Arial"/>
        </w:rPr>
        <w:t xml:space="preserve"> community.   Contact </w:t>
      </w:r>
      <w:r w:rsidR="000B3E18" w:rsidRPr="001E383A">
        <w:rPr>
          <w:rFonts w:ascii="Arial" w:hAnsi="Arial"/>
        </w:rPr>
        <w:t>Child Care Resource and Referral (CCR&amp;R) Agency</w:t>
      </w:r>
      <w:r w:rsidR="00020570" w:rsidRPr="001E383A">
        <w:rPr>
          <w:rFonts w:ascii="Arial" w:hAnsi="Arial"/>
        </w:rPr>
        <w:t xml:space="preserve"> for EHS and HS for services available by county and contact information.</w:t>
      </w:r>
    </w:p>
    <w:p w14:paraId="45A32D47" w14:textId="77777777" w:rsidR="00412DFF" w:rsidRPr="001E383A" w:rsidRDefault="00412DFF" w:rsidP="00BD5AB5">
      <w:pPr>
        <w:widowControl w:val="0"/>
        <w:tabs>
          <w:tab w:val="left" w:pos="0"/>
          <w:tab w:val="left" w:pos="1920"/>
          <w:tab w:val="right" w:pos="4968"/>
        </w:tabs>
        <w:rPr>
          <w:rFonts w:ascii="Arial" w:hAnsi="Arial"/>
        </w:rPr>
      </w:pPr>
    </w:p>
    <w:p w14:paraId="200CCCBE" w14:textId="77777777" w:rsidR="00412DFF" w:rsidRPr="001E383A" w:rsidRDefault="00412DFF" w:rsidP="00BD5AB5">
      <w:pPr>
        <w:widowControl w:val="0"/>
        <w:tabs>
          <w:tab w:val="left" w:pos="0"/>
          <w:tab w:val="left" w:pos="1920"/>
          <w:tab w:val="right" w:pos="4968"/>
        </w:tabs>
        <w:rPr>
          <w:rFonts w:ascii="Arial" w:hAnsi="Arial"/>
        </w:rPr>
      </w:pPr>
      <w:r w:rsidRPr="001E383A">
        <w:rPr>
          <w:rFonts w:ascii="Arial" w:hAnsi="Arial"/>
          <w:b/>
          <w:u w:val="single"/>
        </w:rPr>
        <w:t>Preschool</w:t>
      </w:r>
      <w:r w:rsidR="00020570" w:rsidRPr="001E383A">
        <w:rPr>
          <w:rFonts w:ascii="Arial" w:hAnsi="Arial"/>
        </w:rPr>
        <w:t xml:space="preserve">                                                                                                                                            C</w:t>
      </w:r>
      <w:r w:rsidRPr="001E383A">
        <w:rPr>
          <w:rFonts w:ascii="Arial" w:hAnsi="Arial"/>
        </w:rPr>
        <w:t>are</w:t>
      </w:r>
      <w:r w:rsidR="00020570" w:rsidRPr="001E383A">
        <w:rPr>
          <w:rFonts w:ascii="Arial" w:hAnsi="Arial"/>
        </w:rPr>
        <w:t xml:space="preserve"> is provided </w:t>
      </w:r>
      <w:r w:rsidRPr="001E383A">
        <w:rPr>
          <w:rFonts w:ascii="Arial" w:hAnsi="Arial"/>
        </w:rPr>
        <w:t xml:space="preserve">for children 2 ½ years to kindergarten age.  </w:t>
      </w:r>
      <w:r w:rsidR="007B5987" w:rsidRPr="001E383A">
        <w:rPr>
          <w:rFonts w:ascii="Arial" w:hAnsi="Arial"/>
        </w:rPr>
        <w:t>O</w:t>
      </w:r>
      <w:r w:rsidRPr="001E383A">
        <w:rPr>
          <w:rFonts w:ascii="Arial" w:hAnsi="Arial"/>
        </w:rPr>
        <w:t>n-site inspection</w:t>
      </w:r>
      <w:r w:rsidR="007B5987" w:rsidRPr="001E383A">
        <w:rPr>
          <w:rFonts w:ascii="Arial" w:hAnsi="Arial"/>
        </w:rPr>
        <w:t>s</w:t>
      </w:r>
      <w:r w:rsidRPr="001E383A">
        <w:rPr>
          <w:rFonts w:ascii="Arial" w:hAnsi="Arial"/>
        </w:rPr>
        <w:t xml:space="preserve"> </w:t>
      </w:r>
      <w:r w:rsidR="007B5987" w:rsidRPr="001E383A">
        <w:rPr>
          <w:rFonts w:ascii="Arial" w:hAnsi="Arial"/>
        </w:rPr>
        <w:t>are</w:t>
      </w:r>
      <w:r w:rsidRPr="001E383A">
        <w:rPr>
          <w:rFonts w:ascii="Arial" w:hAnsi="Arial"/>
        </w:rPr>
        <w:t xml:space="preserve"> required by a local Child Care facility surveyor.  Care does not exceed 3 hours a day and meals are not served.</w:t>
      </w:r>
    </w:p>
    <w:p w14:paraId="26176799" w14:textId="77777777" w:rsidR="00412DFF" w:rsidRPr="001E383A" w:rsidRDefault="00412DFF" w:rsidP="00BD5AB5">
      <w:pPr>
        <w:widowControl w:val="0"/>
        <w:tabs>
          <w:tab w:val="left" w:pos="0"/>
          <w:tab w:val="left" w:pos="1920"/>
          <w:tab w:val="right" w:pos="4968"/>
        </w:tabs>
        <w:rPr>
          <w:rFonts w:ascii="Arial" w:hAnsi="Arial"/>
        </w:rPr>
      </w:pPr>
    </w:p>
    <w:p w14:paraId="6AEE1280" w14:textId="77777777" w:rsidR="00412DFF" w:rsidRPr="001E383A" w:rsidRDefault="00020570" w:rsidP="00BD5AB5">
      <w:pPr>
        <w:widowControl w:val="0"/>
        <w:tabs>
          <w:tab w:val="left" w:pos="0"/>
          <w:tab w:val="left" w:pos="1920"/>
          <w:tab w:val="right" w:pos="4968"/>
        </w:tabs>
        <w:rPr>
          <w:rFonts w:ascii="Arial" w:hAnsi="Arial"/>
        </w:rPr>
      </w:pPr>
      <w:r w:rsidRPr="001E383A">
        <w:rPr>
          <w:rFonts w:ascii="Arial" w:hAnsi="Arial"/>
          <w:b/>
          <w:u w:val="single"/>
        </w:rPr>
        <w:t>School-A</w:t>
      </w:r>
      <w:r w:rsidR="00412DFF" w:rsidRPr="001E383A">
        <w:rPr>
          <w:rFonts w:ascii="Arial" w:hAnsi="Arial"/>
          <w:b/>
          <w:u w:val="single"/>
        </w:rPr>
        <w:t>ge Program</w:t>
      </w:r>
      <w:r w:rsidRPr="001E383A">
        <w:rPr>
          <w:rFonts w:ascii="Arial" w:hAnsi="Arial"/>
        </w:rPr>
        <w:t xml:space="preserve">                                                                                                                              This facility </w:t>
      </w:r>
      <w:r w:rsidR="00412DFF" w:rsidRPr="001E383A">
        <w:rPr>
          <w:rFonts w:ascii="Arial" w:hAnsi="Arial"/>
        </w:rPr>
        <w:t>serves exclusively school-age children and youth.</w:t>
      </w:r>
    </w:p>
    <w:p w14:paraId="4A48A200" w14:textId="77777777" w:rsidR="009B3CDA" w:rsidRPr="001E383A" w:rsidRDefault="009B3CDA" w:rsidP="009B3CDA">
      <w:pPr>
        <w:widowControl w:val="0"/>
        <w:tabs>
          <w:tab w:val="left" w:pos="0"/>
          <w:tab w:val="left" w:pos="1920"/>
          <w:tab w:val="right" w:pos="4968"/>
        </w:tabs>
        <w:ind w:left="330"/>
        <w:rPr>
          <w:rFonts w:ascii="Arial" w:hAnsi="Arial"/>
          <w:vertAlign w:val="superscript"/>
        </w:rPr>
      </w:pPr>
      <w:r w:rsidRPr="001E383A">
        <w:rPr>
          <w:rFonts w:ascii="Arial" w:hAnsi="Arial"/>
        </w:rPr>
        <w:t xml:space="preserve">a. </w:t>
      </w:r>
      <w:r w:rsidR="00412DFF" w:rsidRPr="001E383A">
        <w:rPr>
          <w:rFonts w:ascii="Arial" w:hAnsi="Arial"/>
        </w:rPr>
        <w:t xml:space="preserve">A school-age </w:t>
      </w:r>
      <w:r w:rsidR="00020570" w:rsidRPr="001E383A">
        <w:rPr>
          <w:rFonts w:ascii="Arial" w:hAnsi="Arial"/>
        </w:rPr>
        <w:t>child</w:t>
      </w:r>
      <w:r w:rsidR="00412DFF" w:rsidRPr="001E383A">
        <w:rPr>
          <w:rFonts w:ascii="Arial" w:hAnsi="Arial"/>
        </w:rPr>
        <w:t xml:space="preserve"> is Kindergarten age through t</w:t>
      </w:r>
      <w:r w:rsidR="00020570" w:rsidRPr="001E383A">
        <w:rPr>
          <w:rFonts w:ascii="Arial" w:hAnsi="Arial"/>
        </w:rPr>
        <w:t xml:space="preserve">he academic year in </w:t>
      </w:r>
      <w:r w:rsidR="00412DFF" w:rsidRPr="001E383A">
        <w:rPr>
          <w:rFonts w:ascii="Arial" w:hAnsi="Arial"/>
        </w:rPr>
        <w:t>which the child is in the 6</w:t>
      </w:r>
      <w:r w:rsidR="00412DFF" w:rsidRPr="001E383A">
        <w:rPr>
          <w:rFonts w:ascii="Arial" w:hAnsi="Arial"/>
          <w:vertAlign w:val="superscript"/>
        </w:rPr>
        <w:t>th</w:t>
      </w:r>
    </w:p>
    <w:p w14:paraId="5F7BAA3F" w14:textId="77777777" w:rsidR="009B3CDA" w:rsidRPr="001E383A" w:rsidRDefault="00412DFF" w:rsidP="009B3CDA">
      <w:pPr>
        <w:widowControl w:val="0"/>
        <w:tabs>
          <w:tab w:val="left" w:pos="0"/>
          <w:tab w:val="left" w:pos="1920"/>
          <w:tab w:val="right" w:pos="4968"/>
        </w:tabs>
        <w:ind w:left="330"/>
        <w:rPr>
          <w:rFonts w:ascii="Arial" w:hAnsi="Arial"/>
        </w:rPr>
      </w:pPr>
      <w:r w:rsidRPr="001E383A">
        <w:rPr>
          <w:rFonts w:ascii="Arial" w:hAnsi="Arial"/>
        </w:rPr>
        <w:t xml:space="preserve"> </w:t>
      </w:r>
      <w:r w:rsidR="009B3CDA" w:rsidRPr="001E383A">
        <w:rPr>
          <w:rFonts w:ascii="Arial" w:hAnsi="Arial"/>
        </w:rPr>
        <w:t xml:space="preserve">   grade</w:t>
      </w:r>
    </w:p>
    <w:p w14:paraId="263F2155" w14:textId="77777777" w:rsidR="00412DFF" w:rsidRPr="001E383A" w:rsidRDefault="009B3CDA" w:rsidP="009B3CDA">
      <w:pPr>
        <w:widowControl w:val="0"/>
        <w:tabs>
          <w:tab w:val="left" w:pos="0"/>
          <w:tab w:val="left" w:pos="1920"/>
          <w:tab w:val="right" w:pos="4968"/>
        </w:tabs>
        <w:ind w:left="330"/>
        <w:rPr>
          <w:rFonts w:ascii="Arial" w:hAnsi="Arial"/>
        </w:rPr>
      </w:pPr>
      <w:r w:rsidRPr="001E383A">
        <w:rPr>
          <w:rFonts w:ascii="Arial" w:hAnsi="Arial"/>
        </w:rPr>
        <w:t xml:space="preserve">b. A school age youth                                  </w:t>
      </w:r>
      <w:r w:rsidR="00020570" w:rsidRPr="001E383A">
        <w:rPr>
          <w:rFonts w:ascii="Arial" w:hAnsi="Arial"/>
        </w:rPr>
        <w:t xml:space="preserve">                                                                                                                                     </w:t>
      </w:r>
      <w:r w:rsidR="00412DFF" w:rsidRPr="001E383A">
        <w:rPr>
          <w:rFonts w:ascii="Arial" w:hAnsi="Arial"/>
        </w:rPr>
        <w:t xml:space="preserve"> </w:t>
      </w:r>
    </w:p>
    <w:p w14:paraId="5EEE89AD" w14:textId="77777777" w:rsidR="00412DFF" w:rsidRPr="001E383A" w:rsidRDefault="00412DFF" w:rsidP="009B3CDA">
      <w:pPr>
        <w:widowControl w:val="0"/>
        <w:tabs>
          <w:tab w:val="left" w:pos="0"/>
          <w:tab w:val="left" w:pos="1920"/>
          <w:tab w:val="right" w:pos="4968"/>
        </w:tabs>
        <w:ind w:left="720"/>
        <w:rPr>
          <w:rFonts w:ascii="Arial" w:hAnsi="Arial"/>
        </w:rPr>
      </w:pPr>
      <w:r w:rsidRPr="001E383A">
        <w:rPr>
          <w:rFonts w:ascii="Arial" w:hAnsi="Arial"/>
        </w:rPr>
        <w:t>1)</w:t>
      </w:r>
      <w:r w:rsidR="00507672" w:rsidRPr="001E383A">
        <w:rPr>
          <w:rFonts w:ascii="Arial" w:hAnsi="Arial"/>
        </w:rPr>
        <w:t xml:space="preserve"> has</w:t>
      </w:r>
      <w:r w:rsidRPr="001E383A">
        <w:rPr>
          <w:rFonts w:ascii="Arial" w:hAnsi="Arial"/>
        </w:rPr>
        <w:t xml:space="preserve"> completed the 6</w:t>
      </w:r>
      <w:r w:rsidRPr="001E383A">
        <w:rPr>
          <w:rFonts w:ascii="Arial" w:hAnsi="Arial"/>
          <w:vertAlign w:val="superscript"/>
        </w:rPr>
        <w:t>th</w:t>
      </w:r>
      <w:r w:rsidRPr="001E383A">
        <w:rPr>
          <w:rFonts w:ascii="Arial" w:hAnsi="Arial"/>
        </w:rPr>
        <w:t xml:space="preserve"> grade or is 12 years of age or </w:t>
      </w:r>
      <w:proofErr w:type="gramStart"/>
      <w:r w:rsidRPr="001E383A">
        <w:rPr>
          <w:rFonts w:ascii="Arial" w:hAnsi="Arial"/>
        </w:rPr>
        <w:t xml:space="preserve">older;   </w:t>
      </w:r>
      <w:proofErr w:type="gramEnd"/>
      <w:r w:rsidRPr="001E383A">
        <w:rPr>
          <w:rFonts w:ascii="Arial" w:hAnsi="Arial"/>
        </w:rPr>
        <w:t xml:space="preserve">    </w:t>
      </w:r>
      <w:r w:rsidR="00507672" w:rsidRPr="001E383A">
        <w:rPr>
          <w:rFonts w:ascii="Arial" w:hAnsi="Arial"/>
        </w:rPr>
        <w:t xml:space="preserve">                                                                        </w:t>
      </w:r>
      <w:r w:rsidRPr="001E383A">
        <w:rPr>
          <w:rFonts w:ascii="Arial" w:hAnsi="Arial"/>
        </w:rPr>
        <w:t xml:space="preserve"> </w:t>
      </w:r>
      <w:r w:rsidR="009B3CDA" w:rsidRPr="001E383A">
        <w:rPr>
          <w:rFonts w:ascii="Arial" w:hAnsi="Arial"/>
        </w:rPr>
        <w:t xml:space="preserve">        </w:t>
      </w:r>
      <w:r w:rsidRPr="001E383A">
        <w:rPr>
          <w:rFonts w:ascii="Arial" w:hAnsi="Arial"/>
        </w:rPr>
        <w:t xml:space="preserve">2) </w:t>
      </w:r>
      <w:r w:rsidR="00507672" w:rsidRPr="001E383A">
        <w:rPr>
          <w:rFonts w:ascii="Arial" w:hAnsi="Arial"/>
        </w:rPr>
        <w:t xml:space="preserve">is </w:t>
      </w:r>
      <w:r w:rsidRPr="001E383A">
        <w:rPr>
          <w:rFonts w:ascii="Arial" w:hAnsi="Arial"/>
        </w:rPr>
        <w:t>less than 18 years old;</w:t>
      </w:r>
      <w:r w:rsidR="00507672" w:rsidRPr="001E383A">
        <w:rPr>
          <w:rFonts w:ascii="Arial" w:hAnsi="Arial"/>
        </w:rPr>
        <w:t xml:space="preserve">                                                                                                                           </w:t>
      </w:r>
      <w:r w:rsidRPr="001E383A">
        <w:rPr>
          <w:rFonts w:ascii="Arial" w:hAnsi="Arial"/>
        </w:rPr>
        <w:t xml:space="preserve"> 3) </w:t>
      </w:r>
      <w:r w:rsidR="00507672" w:rsidRPr="001E383A">
        <w:rPr>
          <w:rFonts w:ascii="Arial" w:hAnsi="Arial"/>
        </w:rPr>
        <w:t xml:space="preserve">is </w:t>
      </w:r>
      <w:r w:rsidRPr="001E383A">
        <w:rPr>
          <w:rFonts w:ascii="Arial" w:hAnsi="Arial"/>
        </w:rPr>
        <w:t>att</w:t>
      </w:r>
      <w:r w:rsidR="00507672" w:rsidRPr="001E383A">
        <w:rPr>
          <w:rFonts w:ascii="Arial" w:hAnsi="Arial"/>
        </w:rPr>
        <w:t xml:space="preserve">ending a school-age program; and                                                                                               </w:t>
      </w:r>
      <w:r w:rsidRPr="001E383A">
        <w:rPr>
          <w:rFonts w:ascii="Arial" w:hAnsi="Arial"/>
        </w:rPr>
        <w:t xml:space="preserve"> 4) </w:t>
      </w:r>
      <w:r w:rsidR="00507672" w:rsidRPr="001E383A">
        <w:rPr>
          <w:rFonts w:ascii="Arial" w:hAnsi="Arial"/>
        </w:rPr>
        <w:t xml:space="preserve">is </w:t>
      </w:r>
      <w:r w:rsidRPr="001E383A">
        <w:rPr>
          <w:rFonts w:ascii="Arial" w:hAnsi="Arial"/>
        </w:rPr>
        <w:t>not a volunteer or employee.</w:t>
      </w:r>
    </w:p>
    <w:p w14:paraId="00249CD9" w14:textId="77777777" w:rsidR="00412DFF" w:rsidRPr="001E383A" w:rsidRDefault="00412DFF" w:rsidP="00BD5AB5">
      <w:pPr>
        <w:widowControl w:val="0"/>
        <w:tabs>
          <w:tab w:val="left" w:pos="0"/>
          <w:tab w:val="left" w:pos="1920"/>
          <w:tab w:val="right" w:pos="4968"/>
        </w:tabs>
        <w:rPr>
          <w:rFonts w:ascii="Arial" w:hAnsi="Arial"/>
        </w:rPr>
      </w:pPr>
    </w:p>
    <w:p w14:paraId="17A1F2FF" w14:textId="77777777" w:rsidR="00C505BA" w:rsidRPr="001E383A" w:rsidRDefault="00412DFF" w:rsidP="00BD5AB5">
      <w:pPr>
        <w:widowControl w:val="0"/>
        <w:tabs>
          <w:tab w:val="left" w:pos="0"/>
          <w:tab w:val="left" w:pos="1920"/>
          <w:tab w:val="right" w:pos="4968"/>
        </w:tabs>
        <w:rPr>
          <w:rFonts w:ascii="Arial" w:hAnsi="Arial"/>
        </w:rPr>
      </w:pPr>
      <w:r w:rsidRPr="001E383A">
        <w:rPr>
          <w:rFonts w:ascii="Arial" w:hAnsi="Arial"/>
        </w:rPr>
        <w:t xml:space="preserve">For information or to report concerns about your child care program contact KDHE at (785)296-1270 or your local health department.  </w:t>
      </w:r>
      <w:r w:rsidR="00C505BA" w:rsidRPr="001E383A">
        <w:rPr>
          <w:rFonts w:ascii="Arial" w:hAnsi="Arial"/>
        </w:rPr>
        <w:br w:type="page"/>
      </w:r>
    </w:p>
    <w:p w14:paraId="3AF3E306" w14:textId="77777777" w:rsidR="00DA1B1F" w:rsidRPr="001E383A" w:rsidRDefault="00C505BA" w:rsidP="00C505BA">
      <w:pPr>
        <w:pStyle w:val="Heading1"/>
      </w:pPr>
      <w:bookmarkStart w:id="4" w:name="_Toc304286972"/>
      <w:r w:rsidRPr="001E383A">
        <w:lastRenderedPageBreak/>
        <w:t>More Child Care Choices</w:t>
      </w:r>
      <w:bookmarkEnd w:id="4"/>
    </w:p>
    <w:p w14:paraId="395942D7" w14:textId="77777777" w:rsidR="00DA1B1F" w:rsidRPr="001E383A" w:rsidRDefault="00DA1B1F" w:rsidP="00DA1B1F">
      <w:pPr>
        <w:widowControl w:val="0"/>
        <w:tabs>
          <w:tab w:val="left" w:pos="0"/>
          <w:tab w:val="left" w:pos="1920"/>
          <w:tab w:val="right" w:pos="4968"/>
        </w:tabs>
        <w:ind w:hanging="940"/>
        <w:jc w:val="center"/>
        <w:rPr>
          <w:rFonts w:ascii="Arial" w:hAnsi="Arial"/>
        </w:rPr>
      </w:pPr>
    </w:p>
    <w:p w14:paraId="3066001B" w14:textId="77777777" w:rsidR="00DA1B1F" w:rsidRPr="001E383A" w:rsidRDefault="00DA1B1F" w:rsidP="00DA1B1F">
      <w:pPr>
        <w:widowControl w:val="0"/>
        <w:tabs>
          <w:tab w:val="left" w:pos="0"/>
          <w:tab w:val="left" w:pos="1920"/>
          <w:tab w:val="right" w:pos="4968"/>
        </w:tabs>
        <w:jc w:val="both"/>
        <w:rPr>
          <w:rFonts w:ascii="Arial" w:hAnsi="Arial"/>
        </w:rPr>
      </w:pPr>
      <w:r w:rsidRPr="001E383A">
        <w:rPr>
          <w:rFonts w:ascii="Arial" w:hAnsi="Arial"/>
        </w:rPr>
        <w:t xml:space="preserve">The following types of care are also available but are not regulated by KDHE.  These types are considered </w:t>
      </w:r>
      <w:r w:rsidRPr="001E383A">
        <w:rPr>
          <w:rFonts w:ascii="Arial" w:hAnsi="Arial"/>
          <w:u w:val="single"/>
        </w:rPr>
        <w:t xml:space="preserve">unregulated </w:t>
      </w:r>
      <w:r w:rsidRPr="001E383A">
        <w:rPr>
          <w:rFonts w:ascii="Arial" w:hAnsi="Arial"/>
        </w:rPr>
        <w:t>child care.</w:t>
      </w:r>
      <w:r w:rsidRPr="001E383A">
        <w:rPr>
          <w:rFonts w:ascii="Arial" w:hAnsi="Arial"/>
        </w:rPr>
        <w:tab/>
      </w:r>
    </w:p>
    <w:p w14:paraId="541EE905" w14:textId="77777777" w:rsidR="00DA1B1F" w:rsidRPr="001E383A" w:rsidRDefault="00DA1B1F" w:rsidP="00DA1B1F">
      <w:pPr>
        <w:widowControl w:val="0"/>
        <w:tabs>
          <w:tab w:val="left" w:pos="0"/>
          <w:tab w:val="left" w:pos="1920"/>
          <w:tab w:val="right" w:pos="4968"/>
        </w:tabs>
        <w:rPr>
          <w:rFonts w:ascii="Arial" w:hAnsi="Arial"/>
        </w:rPr>
      </w:pPr>
    </w:p>
    <w:p w14:paraId="40DE3D28" w14:textId="77777777" w:rsidR="00DA1B1F" w:rsidRPr="001E383A" w:rsidRDefault="00DA1B1F" w:rsidP="00DA1B1F">
      <w:pPr>
        <w:widowControl w:val="0"/>
        <w:tabs>
          <w:tab w:val="left" w:pos="0"/>
          <w:tab w:val="left" w:pos="1920"/>
          <w:tab w:val="right" w:pos="4968"/>
        </w:tabs>
        <w:rPr>
          <w:rFonts w:ascii="Arial" w:hAnsi="Arial"/>
        </w:rPr>
      </w:pPr>
    </w:p>
    <w:p w14:paraId="28DD074B" w14:textId="77777777" w:rsidR="00DA1B1F" w:rsidRPr="001E383A" w:rsidRDefault="00DA1B1F" w:rsidP="00DA1B1F">
      <w:pPr>
        <w:widowControl w:val="0"/>
        <w:tabs>
          <w:tab w:val="left" w:pos="0"/>
          <w:tab w:val="left" w:pos="1920"/>
          <w:tab w:val="right" w:pos="4968"/>
        </w:tabs>
        <w:rPr>
          <w:rFonts w:ascii="Arial" w:hAnsi="Arial"/>
        </w:rPr>
      </w:pPr>
      <w:r w:rsidRPr="001E383A">
        <w:rPr>
          <w:rFonts w:ascii="Arial" w:hAnsi="Arial"/>
          <w:b/>
          <w:u w:val="single"/>
        </w:rPr>
        <w:t>Out-of-Home Relative Care</w:t>
      </w:r>
      <w:r w:rsidRPr="001E383A">
        <w:rPr>
          <w:rFonts w:ascii="Arial" w:hAnsi="Arial"/>
        </w:rPr>
        <w:t xml:space="preserve">                                                                                                                      A relative</w:t>
      </w:r>
      <w:r w:rsidR="007B5987" w:rsidRPr="001E383A">
        <w:rPr>
          <w:rFonts w:ascii="Arial" w:hAnsi="Arial"/>
        </w:rPr>
        <w:t xml:space="preserve"> provider is one</w:t>
      </w:r>
      <w:r w:rsidRPr="001E383A">
        <w:rPr>
          <w:rFonts w:ascii="Arial" w:hAnsi="Arial"/>
        </w:rPr>
        <w:t xml:space="preserve"> who provides care for a child </w:t>
      </w:r>
      <w:r w:rsidR="007B5987" w:rsidRPr="001E383A">
        <w:rPr>
          <w:rFonts w:ascii="Arial" w:hAnsi="Arial"/>
        </w:rPr>
        <w:t>i</w:t>
      </w:r>
      <w:r w:rsidRPr="001E383A">
        <w:rPr>
          <w:rFonts w:ascii="Arial" w:hAnsi="Arial"/>
        </w:rPr>
        <w:t xml:space="preserve">n the </w:t>
      </w:r>
      <w:r w:rsidR="007B5987" w:rsidRPr="001E383A">
        <w:rPr>
          <w:rFonts w:ascii="Arial" w:hAnsi="Arial"/>
        </w:rPr>
        <w:t xml:space="preserve">relative’s </w:t>
      </w:r>
      <w:r w:rsidRPr="001E383A">
        <w:rPr>
          <w:rFonts w:ascii="Arial" w:hAnsi="Arial"/>
        </w:rPr>
        <w:t>own home for less tha</w:t>
      </w:r>
      <w:r w:rsidR="00664105" w:rsidRPr="001E383A">
        <w:rPr>
          <w:rFonts w:ascii="Arial" w:hAnsi="Arial"/>
        </w:rPr>
        <w:t xml:space="preserve">n 24 hours a day.  A relative </w:t>
      </w:r>
      <w:r w:rsidR="007B5987" w:rsidRPr="001E383A">
        <w:rPr>
          <w:rFonts w:ascii="Arial" w:hAnsi="Arial"/>
        </w:rPr>
        <w:t xml:space="preserve">provider is </w:t>
      </w:r>
      <w:r w:rsidR="00C33A92" w:rsidRPr="001E383A">
        <w:rPr>
          <w:rFonts w:ascii="Arial" w:hAnsi="Arial"/>
        </w:rPr>
        <w:t>a</w:t>
      </w:r>
      <w:r w:rsidRPr="001E383A">
        <w:rPr>
          <w:rFonts w:ascii="Arial" w:hAnsi="Arial"/>
        </w:rPr>
        <w:t>t least 18, is not the child’s parent/caretaker and will provide care for 6 or fewer related children less than 16 years old, including their own</w:t>
      </w:r>
      <w:r w:rsidR="00E80CD0" w:rsidRPr="001E383A">
        <w:rPr>
          <w:rFonts w:ascii="Arial" w:hAnsi="Arial"/>
        </w:rPr>
        <w:t xml:space="preserve"> children.</w:t>
      </w:r>
      <w:r w:rsidRPr="001E383A">
        <w:rPr>
          <w:rFonts w:ascii="Arial" w:hAnsi="Arial"/>
        </w:rPr>
        <w:t xml:space="preserve">  Eligible relatives include: grandparents, great-grandparents, aunts, uncles or siblings related through marriage, blood relationships or court decree.  The relationship between the provider and the child is the factor that determines who is an eligible relative – </w:t>
      </w:r>
      <w:r w:rsidRPr="001E383A">
        <w:rPr>
          <w:rFonts w:ascii="Arial" w:hAnsi="Arial"/>
          <w:b/>
          <w:u w:val="single"/>
        </w:rPr>
        <w:t>not</w:t>
      </w:r>
      <w:r w:rsidRPr="001E383A">
        <w:rPr>
          <w:rFonts w:ascii="Arial" w:hAnsi="Arial"/>
        </w:rPr>
        <w:t xml:space="preserve"> the relationship between the provider and the parent.  Providers must live in a separate residence from the child.  </w:t>
      </w:r>
      <w:r w:rsidR="00473D29" w:rsidRPr="001E383A">
        <w:rPr>
          <w:rFonts w:ascii="Arial" w:hAnsi="Arial"/>
        </w:rPr>
        <w:t>The p</w:t>
      </w:r>
      <w:r w:rsidRPr="001E383A">
        <w:rPr>
          <w:rFonts w:ascii="Arial" w:hAnsi="Arial"/>
        </w:rPr>
        <w:t>arent and provider must certify the home meets Health and Safety Standards.  An annual review of the provider agreement will be completed.  A referral from the eligibility worker is required for this type of provider agreement.</w:t>
      </w:r>
    </w:p>
    <w:p w14:paraId="426D80F8" w14:textId="77777777" w:rsidR="00DA1B1F" w:rsidRPr="001E383A" w:rsidRDefault="00DA1B1F" w:rsidP="00DA1B1F">
      <w:pPr>
        <w:widowControl w:val="0"/>
        <w:tabs>
          <w:tab w:val="left" w:pos="0"/>
          <w:tab w:val="left" w:pos="1920"/>
          <w:tab w:val="right" w:pos="4968"/>
        </w:tabs>
        <w:rPr>
          <w:rFonts w:ascii="Arial" w:hAnsi="Arial"/>
          <w:u w:val="single"/>
        </w:rPr>
      </w:pPr>
    </w:p>
    <w:p w14:paraId="7DF970D3" w14:textId="77777777" w:rsidR="00DA1B1F" w:rsidRPr="001E383A" w:rsidRDefault="00DA1B1F" w:rsidP="00DA1B1F">
      <w:pPr>
        <w:widowControl w:val="0"/>
        <w:tabs>
          <w:tab w:val="left" w:pos="0"/>
          <w:tab w:val="left" w:pos="1920"/>
          <w:tab w:val="right" w:pos="4968"/>
        </w:tabs>
        <w:rPr>
          <w:rFonts w:ascii="Arial" w:hAnsi="Arial"/>
        </w:rPr>
      </w:pPr>
      <w:r w:rsidRPr="001E383A">
        <w:rPr>
          <w:rFonts w:ascii="Arial" w:hAnsi="Arial"/>
          <w:b/>
          <w:u w:val="single"/>
        </w:rPr>
        <w:t xml:space="preserve">In-Home </w:t>
      </w:r>
      <w:r w:rsidR="000E5877" w:rsidRPr="001E383A">
        <w:rPr>
          <w:rFonts w:ascii="Arial" w:hAnsi="Arial"/>
          <w:b/>
          <w:u w:val="single"/>
        </w:rPr>
        <w:t xml:space="preserve">Relative </w:t>
      </w:r>
      <w:r w:rsidRPr="001E383A">
        <w:rPr>
          <w:rFonts w:ascii="Arial" w:hAnsi="Arial"/>
          <w:b/>
          <w:u w:val="single"/>
        </w:rPr>
        <w:t>Care</w:t>
      </w:r>
      <w:r w:rsidRPr="001E383A">
        <w:rPr>
          <w:rFonts w:ascii="Arial" w:hAnsi="Arial"/>
        </w:rPr>
        <w:t xml:space="preserve">                                                                                                                                       The child care provider is an employee of the parent/guardian and provides care in the child's home, for less than 24 hours a day.  An In-Home </w:t>
      </w:r>
      <w:r w:rsidR="000E5877" w:rsidRPr="001E383A">
        <w:rPr>
          <w:rFonts w:ascii="Arial" w:hAnsi="Arial"/>
        </w:rPr>
        <w:t xml:space="preserve">relative </w:t>
      </w:r>
      <w:r w:rsidRPr="001E383A">
        <w:rPr>
          <w:rFonts w:ascii="Arial" w:hAnsi="Arial"/>
        </w:rPr>
        <w:t xml:space="preserve">provider </w:t>
      </w:r>
      <w:r w:rsidRPr="001E383A">
        <w:rPr>
          <w:rFonts w:ascii="Arial" w:hAnsi="Arial"/>
          <w:strike/>
        </w:rPr>
        <w:t>may</w:t>
      </w:r>
      <w:r w:rsidRPr="001E383A">
        <w:rPr>
          <w:rFonts w:ascii="Arial" w:hAnsi="Arial"/>
        </w:rPr>
        <w:t xml:space="preserve"> </w:t>
      </w:r>
      <w:r w:rsidR="008D1267" w:rsidRPr="001E383A">
        <w:rPr>
          <w:rFonts w:ascii="Arial" w:hAnsi="Arial"/>
        </w:rPr>
        <w:t xml:space="preserve">must </w:t>
      </w:r>
      <w:r w:rsidRPr="001E383A">
        <w:rPr>
          <w:rFonts w:ascii="Arial" w:hAnsi="Arial"/>
        </w:rPr>
        <w:t>be the child’s</w:t>
      </w:r>
      <w:r w:rsidR="001E383A" w:rsidRPr="001E383A">
        <w:rPr>
          <w:rFonts w:ascii="Arial" w:hAnsi="Arial"/>
        </w:rPr>
        <w:t xml:space="preserve"> </w:t>
      </w:r>
      <w:r w:rsidR="008D1267" w:rsidRPr="001E383A">
        <w:rPr>
          <w:rFonts w:ascii="Arial" w:hAnsi="Arial"/>
        </w:rPr>
        <w:t>grandparent, great-grandparent, aunt, uncle or sibling related through marriage, blood relationship or court decree</w:t>
      </w:r>
      <w:r w:rsidRPr="001E383A">
        <w:rPr>
          <w:rFonts w:ascii="Arial" w:hAnsi="Arial"/>
        </w:rPr>
        <w:t>.  The child care provider/employee must be at least 18 and not a member of the family’s cash assistance case or physical household.  The parent must contact the Internal Revenue Service (IRS) for information relate</w:t>
      </w:r>
      <w:r w:rsidR="00473D29" w:rsidRPr="001E383A">
        <w:rPr>
          <w:rFonts w:ascii="Arial" w:hAnsi="Arial"/>
        </w:rPr>
        <w:t xml:space="preserve">d to tax liability and obtain an </w:t>
      </w:r>
      <w:r w:rsidRPr="001E383A">
        <w:rPr>
          <w:rFonts w:ascii="Arial" w:hAnsi="Arial"/>
        </w:rPr>
        <w:t xml:space="preserve">Employer Identification Number (EIN).  </w:t>
      </w:r>
      <w:r w:rsidR="00713B02" w:rsidRPr="001E383A">
        <w:rPr>
          <w:rFonts w:ascii="Arial" w:hAnsi="Arial"/>
        </w:rPr>
        <w:t>DCF</w:t>
      </w:r>
      <w:r w:rsidRPr="001E383A">
        <w:rPr>
          <w:rFonts w:ascii="Arial" w:hAnsi="Arial"/>
        </w:rPr>
        <w:t xml:space="preserve"> subsidy may not cover the entire cost of care.  The parent/caretaker as an employer is responsible for all taxes and withholding and for paying minimum wage.  Parent and provider must certify the home meets Health and Safety Standards.  An annual review of the provider agreement will be completed.  A referral from the eligibility worker is required for this type of provider agreement.</w:t>
      </w:r>
    </w:p>
    <w:p w14:paraId="656A3A79" w14:textId="77777777" w:rsidR="00DA1B1F" w:rsidRPr="001E383A" w:rsidRDefault="00DA1B1F" w:rsidP="00DA1B1F">
      <w:pPr>
        <w:widowControl w:val="0"/>
        <w:tabs>
          <w:tab w:val="left" w:pos="0"/>
          <w:tab w:val="left" w:pos="1920"/>
          <w:tab w:val="right" w:pos="4968"/>
        </w:tabs>
        <w:rPr>
          <w:rFonts w:ascii="Arial" w:hAnsi="Arial"/>
        </w:rPr>
      </w:pPr>
    </w:p>
    <w:p w14:paraId="37521C7C" w14:textId="77777777" w:rsidR="00DA1B1F" w:rsidRPr="001E383A" w:rsidRDefault="009E5B5B" w:rsidP="008C71E8">
      <w:r w:rsidRPr="001E383A">
        <w:rPr>
          <w:b/>
          <w:i/>
          <w:noProof/>
          <w:sz w:val="28"/>
        </w:rPr>
        <mc:AlternateContent>
          <mc:Choice Requires="wps">
            <w:drawing>
              <wp:anchor distT="0" distB="0" distL="114300" distR="114300" simplePos="0" relativeHeight="251671040" behindDoc="0" locked="0" layoutInCell="1" allowOverlap="1" wp14:anchorId="71EB3520" wp14:editId="6761EEB4">
                <wp:simplePos x="0" y="0"/>
                <wp:positionH relativeFrom="column">
                  <wp:posOffset>-6350</wp:posOffset>
                </wp:positionH>
                <wp:positionV relativeFrom="paragraph">
                  <wp:posOffset>31750</wp:posOffset>
                </wp:positionV>
                <wp:extent cx="6852285" cy="3248025"/>
                <wp:effectExtent l="0" t="0" r="2476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3248025"/>
                        </a:xfrm>
                        <a:prstGeom prst="rect">
                          <a:avLst/>
                        </a:prstGeom>
                        <a:solidFill>
                          <a:srgbClr val="FFFFFF"/>
                        </a:solidFill>
                        <a:ln w="9525">
                          <a:solidFill>
                            <a:srgbClr val="000000"/>
                          </a:solidFill>
                          <a:miter lim="800000"/>
                          <a:headEnd/>
                          <a:tailEnd/>
                        </a:ln>
                      </wps:spPr>
                      <wps:txbx>
                        <w:txbxContent>
                          <w:p w14:paraId="795E504A" w14:textId="77777777" w:rsidR="000E0D1F" w:rsidRPr="0030451B" w:rsidRDefault="000E0D1F" w:rsidP="00C50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i/>
                                <w:sz w:val="26"/>
                              </w:rPr>
                            </w:pPr>
                            <w:r>
                              <w:rPr>
                                <w:rFonts w:ascii="Arial" w:hAnsi="Arial"/>
                                <w:b/>
                                <w:i/>
                                <w:sz w:val="28"/>
                              </w:rPr>
                              <w:t xml:space="preserve">NOTE: </w:t>
                            </w:r>
                            <w:r>
                              <w:rPr>
                                <w:rFonts w:ascii="Arial" w:hAnsi="Arial"/>
                                <w:b/>
                                <w:i/>
                                <w:sz w:val="28"/>
                              </w:rPr>
                              <w:br/>
                            </w:r>
                            <w:r w:rsidR="00713B02">
                              <w:rPr>
                                <w:rFonts w:ascii="Arial" w:hAnsi="Arial"/>
                                <w:b/>
                                <w:i/>
                                <w:sz w:val="28"/>
                              </w:rPr>
                              <w:t>DCF</w:t>
                            </w:r>
                            <w:r>
                              <w:rPr>
                                <w:rFonts w:ascii="Arial" w:hAnsi="Arial"/>
                                <w:b/>
                                <w:i/>
                                <w:sz w:val="28"/>
                              </w:rPr>
                              <w:t xml:space="preserve"> </w:t>
                            </w:r>
                            <w:r w:rsidRPr="009B6FDC">
                              <w:rPr>
                                <w:rFonts w:ascii="Arial" w:hAnsi="Arial"/>
                                <w:b/>
                                <w:i/>
                                <w:sz w:val="28"/>
                              </w:rPr>
                              <w:t>complete</w:t>
                            </w:r>
                            <w:r>
                              <w:rPr>
                                <w:rFonts w:ascii="Arial" w:hAnsi="Arial"/>
                                <w:b/>
                                <w:i/>
                                <w:sz w:val="28"/>
                              </w:rPr>
                              <w:t xml:space="preserve">s extensive background checks on the provider, household members age 10 or older and volunteers (if applicable).  These background checks include a Child Abuse-Neglect Registry </w:t>
                            </w:r>
                            <w:r w:rsidRPr="009E5B5B">
                              <w:rPr>
                                <w:rFonts w:ascii="Arial" w:hAnsi="Arial"/>
                                <w:b/>
                                <w:i/>
                                <w:sz w:val="28"/>
                              </w:rPr>
                              <w:t xml:space="preserve">Check, </w:t>
                            </w:r>
                            <w:r w:rsidR="00626011" w:rsidRPr="009E5B5B">
                              <w:rPr>
                                <w:rFonts w:ascii="Arial" w:hAnsi="Arial"/>
                                <w:b/>
                                <w:i/>
                                <w:sz w:val="28"/>
                              </w:rPr>
                              <w:t xml:space="preserve">a check of the Adult Abuse, Neglect or Exploitation Registry, </w:t>
                            </w:r>
                            <w:r w:rsidRPr="009E5B5B">
                              <w:rPr>
                                <w:rFonts w:ascii="Arial" w:hAnsi="Arial"/>
                                <w:b/>
                                <w:i/>
                                <w:sz w:val="28"/>
                              </w:rPr>
                              <w:t>a check of the Kansas Adult Supervised Population Electronic Repository (KASPER) and</w:t>
                            </w:r>
                            <w:r>
                              <w:rPr>
                                <w:rFonts w:ascii="Arial" w:hAnsi="Arial"/>
                                <w:b/>
                                <w:i/>
                                <w:sz w:val="28"/>
                              </w:rPr>
                              <w:t xml:space="preserve"> other available registries.  Each person must pass a background check before the agreement is approved. </w:t>
                            </w:r>
                            <w:r w:rsidRPr="0030451B">
                              <w:rPr>
                                <w:rFonts w:ascii="Arial" w:hAnsi="Arial"/>
                                <w:b/>
                                <w:i/>
                                <w:sz w:val="28"/>
                              </w:rPr>
                              <w:t>Persons whose names appear on the Child Abuse-Neglect Registry</w:t>
                            </w:r>
                            <w:r w:rsidR="00626011">
                              <w:rPr>
                                <w:rFonts w:ascii="Arial" w:hAnsi="Arial"/>
                                <w:b/>
                                <w:i/>
                                <w:sz w:val="28"/>
                              </w:rPr>
                              <w:t>, the Adult Abuse, Neglect or Exploitation Registry</w:t>
                            </w:r>
                            <w:r w:rsidRPr="0030451B">
                              <w:rPr>
                                <w:rFonts w:ascii="Arial" w:hAnsi="Arial"/>
                                <w:b/>
                                <w:i/>
                                <w:sz w:val="28"/>
                              </w:rPr>
                              <w:t xml:space="preserve"> or KASPER are not eligible to become </w:t>
                            </w:r>
                            <w:r w:rsidR="00713B02">
                              <w:rPr>
                                <w:rFonts w:ascii="Arial" w:hAnsi="Arial"/>
                                <w:b/>
                                <w:i/>
                                <w:sz w:val="28"/>
                              </w:rPr>
                              <w:t>DCF</w:t>
                            </w:r>
                            <w:r w:rsidRPr="0030451B">
                              <w:rPr>
                                <w:rFonts w:ascii="Arial" w:hAnsi="Arial"/>
                                <w:b/>
                                <w:i/>
                                <w:sz w:val="28"/>
                              </w:rPr>
                              <w:t xml:space="preserve"> providers.  </w:t>
                            </w:r>
                          </w:p>
                          <w:p w14:paraId="323B133B" w14:textId="77777777" w:rsidR="000E0D1F" w:rsidRDefault="000E0D1F" w:rsidP="00C505BA">
                            <w:pPr>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B4BFD" id="_x0000_s1029" type="#_x0000_t202" style="position:absolute;margin-left:-.5pt;margin-top:2.5pt;width:539.55pt;height:25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">
                <v:textbox>
                  <w:txbxContent>
                    <w:p w:rsidR="000E0D1F" w:rsidRPr="0030451B" w:rsidRDefault="000E0D1F" w:rsidP="00C505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i/>
                          <w:sz w:val="26"/>
                        </w:rPr>
                      </w:pPr>
                      <w:r>
                        <w:rPr>
                          <w:rFonts w:ascii="Arial" w:hAnsi="Arial"/>
                          <w:b/>
                          <w:i/>
                          <w:sz w:val="28"/>
                        </w:rPr>
                        <w:t xml:space="preserve">NOTE: </w:t>
                      </w:r>
                      <w:r>
                        <w:rPr>
                          <w:rFonts w:ascii="Arial" w:hAnsi="Arial"/>
                          <w:b/>
                          <w:i/>
                          <w:sz w:val="28"/>
                        </w:rPr>
                        <w:br/>
                      </w:r>
                      <w:r w:rsidR="00713B02">
                        <w:rPr>
                          <w:rFonts w:ascii="Arial" w:hAnsi="Arial"/>
                          <w:b/>
                          <w:i/>
                          <w:sz w:val="28"/>
                        </w:rPr>
                        <w:t>DCF</w:t>
                      </w:r>
                      <w:r>
                        <w:rPr>
                          <w:rFonts w:ascii="Arial" w:hAnsi="Arial"/>
                          <w:b/>
                          <w:i/>
                          <w:sz w:val="28"/>
                        </w:rPr>
                        <w:t xml:space="preserve"> </w:t>
                      </w:r>
                      <w:r w:rsidRPr="009B6FDC">
                        <w:rPr>
                          <w:rFonts w:ascii="Arial" w:hAnsi="Arial"/>
                          <w:b/>
                          <w:i/>
                          <w:sz w:val="28"/>
                        </w:rPr>
                        <w:t>complete</w:t>
                      </w:r>
                      <w:r>
                        <w:rPr>
                          <w:rFonts w:ascii="Arial" w:hAnsi="Arial"/>
                          <w:b/>
                          <w:i/>
                          <w:sz w:val="28"/>
                        </w:rPr>
                        <w:t xml:space="preserve">s extensive background checks on the provider, household members age 10 or older and volunteers (if applicable).  These background checks include a Child Abuse-Neglect Registry </w:t>
                      </w:r>
                      <w:r w:rsidRPr="009E5B5B">
                        <w:rPr>
                          <w:rFonts w:ascii="Arial" w:hAnsi="Arial"/>
                          <w:b/>
                          <w:i/>
                          <w:sz w:val="28"/>
                        </w:rPr>
                        <w:t xml:space="preserve">Check, </w:t>
                      </w:r>
                      <w:r w:rsidR="00626011" w:rsidRPr="009E5B5B">
                        <w:rPr>
                          <w:rFonts w:ascii="Arial" w:hAnsi="Arial"/>
                          <w:b/>
                          <w:i/>
                          <w:sz w:val="28"/>
                        </w:rPr>
                        <w:t xml:space="preserve">a check of the Adult Abuse, Neglect or Exploitation Registry, </w:t>
                      </w:r>
                      <w:r w:rsidRPr="009E5B5B">
                        <w:rPr>
                          <w:rFonts w:ascii="Arial" w:hAnsi="Arial"/>
                          <w:b/>
                          <w:i/>
                          <w:sz w:val="28"/>
                        </w:rPr>
                        <w:t>a check of the Kansas Adult Supervised Population Electronic Repository (KASPER) and</w:t>
                      </w:r>
                      <w:r>
                        <w:rPr>
                          <w:rFonts w:ascii="Arial" w:hAnsi="Arial"/>
                          <w:b/>
                          <w:i/>
                          <w:sz w:val="28"/>
                        </w:rPr>
                        <w:t xml:space="preserve"> other available registries.  Each person must pass a background check before the agreement is approved. </w:t>
                      </w:r>
                      <w:r w:rsidRPr="0030451B">
                        <w:rPr>
                          <w:rFonts w:ascii="Arial" w:hAnsi="Arial"/>
                          <w:b/>
                          <w:i/>
                          <w:sz w:val="28"/>
                        </w:rPr>
                        <w:t>Persons whose names appear on the Child Abuse-Neglect Registry</w:t>
                      </w:r>
                      <w:r w:rsidR="00626011">
                        <w:rPr>
                          <w:rFonts w:ascii="Arial" w:hAnsi="Arial"/>
                          <w:b/>
                          <w:i/>
                          <w:sz w:val="28"/>
                        </w:rPr>
                        <w:t>, the Adult Abuse, Neglect or Exploitation Registry</w:t>
                      </w:r>
                      <w:r w:rsidRPr="0030451B">
                        <w:rPr>
                          <w:rFonts w:ascii="Arial" w:hAnsi="Arial"/>
                          <w:b/>
                          <w:i/>
                          <w:sz w:val="28"/>
                        </w:rPr>
                        <w:t xml:space="preserve"> or KASPER are not eligible to become </w:t>
                      </w:r>
                      <w:r w:rsidR="00713B02">
                        <w:rPr>
                          <w:rFonts w:ascii="Arial" w:hAnsi="Arial"/>
                          <w:b/>
                          <w:i/>
                          <w:sz w:val="28"/>
                        </w:rPr>
                        <w:t>DCF</w:t>
                      </w:r>
                      <w:r w:rsidRPr="0030451B">
                        <w:rPr>
                          <w:rFonts w:ascii="Arial" w:hAnsi="Arial"/>
                          <w:b/>
                          <w:i/>
                          <w:sz w:val="28"/>
                        </w:rPr>
                        <w:t xml:space="preserve"> providers.  </w:t>
                      </w:r>
                    </w:p>
                    <w:p w:rsidR="000E0D1F" w:rsidRDefault="000E0D1F" w:rsidP="00C505BA">
                      <w:pPr>
                        <w:spacing w:line="360" w:lineRule="auto"/>
                      </w:pPr>
                    </w:p>
                  </w:txbxContent>
                </v:textbox>
              </v:shape>
            </w:pict>
          </mc:Fallback>
        </mc:AlternateContent>
      </w:r>
    </w:p>
    <w:p w14:paraId="641B836E" w14:textId="77777777" w:rsidR="00DA1B1F" w:rsidRPr="001E383A" w:rsidRDefault="00DA1B1F" w:rsidP="008C71E8">
      <w:pPr>
        <w:rPr>
          <w:sz w:val="26"/>
        </w:rPr>
      </w:pPr>
    </w:p>
    <w:p w14:paraId="0E8E109E" w14:textId="77777777" w:rsidR="00DA1B1F" w:rsidRPr="001E383A" w:rsidRDefault="00DA1B1F" w:rsidP="008C71E8">
      <w:pPr>
        <w:rPr>
          <w:sz w:val="26"/>
        </w:rPr>
      </w:pPr>
    </w:p>
    <w:p w14:paraId="7B204853" w14:textId="77777777" w:rsidR="00DA1B1F" w:rsidRPr="001E383A" w:rsidRDefault="00DA1B1F" w:rsidP="008C71E8">
      <w:pPr>
        <w:rPr>
          <w:sz w:val="26"/>
        </w:rPr>
      </w:pPr>
      <w:r w:rsidRPr="001E383A">
        <w:rPr>
          <w:sz w:val="26"/>
        </w:rPr>
        <w:tab/>
      </w:r>
      <w:r w:rsidRPr="001E383A">
        <w:rPr>
          <w:sz w:val="26"/>
        </w:rPr>
        <w:tab/>
      </w:r>
    </w:p>
    <w:p w14:paraId="20838A92" w14:textId="77777777" w:rsidR="00DA1B1F" w:rsidRPr="001E383A" w:rsidRDefault="00DA1B1F" w:rsidP="008C71E8">
      <w:pPr>
        <w:rPr>
          <w:sz w:val="26"/>
        </w:rPr>
      </w:pPr>
    </w:p>
    <w:p w14:paraId="7167C499" w14:textId="77777777" w:rsidR="00DA1B1F" w:rsidRPr="001E383A" w:rsidRDefault="00DA1B1F" w:rsidP="008C71E8">
      <w:pPr>
        <w:rPr>
          <w:sz w:val="26"/>
        </w:rPr>
      </w:pPr>
    </w:p>
    <w:p w14:paraId="34EE1F50" w14:textId="77777777" w:rsidR="00DA1B1F" w:rsidRPr="001E383A" w:rsidRDefault="00DA1B1F" w:rsidP="008C71E8">
      <w:pPr>
        <w:rPr>
          <w:sz w:val="26"/>
        </w:rPr>
      </w:pPr>
    </w:p>
    <w:p w14:paraId="2E34121C" w14:textId="77777777" w:rsidR="00DA1B1F" w:rsidRPr="001E383A" w:rsidRDefault="00DA1B1F" w:rsidP="008C71E8">
      <w:pPr>
        <w:rPr>
          <w:sz w:val="26"/>
        </w:rPr>
      </w:pPr>
    </w:p>
    <w:p w14:paraId="1EA7920B" w14:textId="77777777" w:rsidR="00DA1B1F" w:rsidRPr="001E383A" w:rsidRDefault="00DA1B1F" w:rsidP="008C71E8">
      <w:pPr>
        <w:rPr>
          <w:sz w:val="26"/>
        </w:rPr>
      </w:pPr>
    </w:p>
    <w:p w14:paraId="1D9A699E" w14:textId="77777777" w:rsidR="00DA1B1F" w:rsidRPr="001E383A" w:rsidRDefault="00DA1B1F" w:rsidP="008C71E8">
      <w:pPr>
        <w:rPr>
          <w:sz w:val="26"/>
        </w:rPr>
      </w:pPr>
    </w:p>
    <w:p w14:paraId="47D2A006" w14:textId="77777777" w:rsidR="00DA1B1F" w:rsidRPr="001E383A" w:rsidRDefault="00DA1B1F" w:rsidP="00DA1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940"/>
        <w:jc w:val="center"/>
        <w:rPr>
          <w:rFonts w:ascii="Arial" w:hAnsi="Arial"/>
          <w:b/>
          <w:sz w:val="28"/>
        </w:rPr>
      </w:pPr>
      <w:r w:rsidRPr="001E383A">
        <w:rPr>
          <w:rFonts w:ascii="Arial" w:hAnsi="Arial"/>
          <w:b/>
          <w:noProof/>
          <w:sz w:val="28"/>
        </w:rPr>
        <mc:AlternateContent>
          <mc:Choice Requires="wps">
            <w:drawing>
              <wp:anchor distT="0" distB="0" distL="114300" distR="114300" simplePos="0" relativeHeight="251672064" behindDoc="0" locked="0" layoutInCell="1" allowOverlap="1" wp14:anchorId="330F66C1" wp14:editId="70E5BB26">
                <wp:simplePos x="0" y="0"/>
                <wp:positionH relativeFrom="column">
                  <wp:align>center</wp:align>
                </wp:positionH>
                <wp:positionV relativeFrom="paragraph">
                  <wp:posOffset>3333750</wp:posOffset>
                </wp:positionV>
                <wp:extent cx="2766060" cy="237490"/>
                <wp:effectExtent l="0" t="0" r="0" b="63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D9DDC" w14:textId="77777777" w:rsidR="000E0D1F" w:rsidRPr="009D3015" w:rsidRDefault="000E0D1F" w:rsidP="00DA1B1F">
                            <w:pPr>
                              <w:jc w:val="center"/>
                              <w:rPr>
                                <w:rFonts w:ascii="Arial" w:hAnsi="Arial" w:cs="Arial"/>
                                <w:sz w:val="20"/>
                              </w:rPr>
                            </w:pPr>
                            <w:r>
                              <w:rPr>
                                <w:rFonts w:ascii="Arial" w:hAnsi="Arial" w:cs="Arial"/>
                                <w:sz w:val="20"/>
                              </w:rPr>
                              <w:t>Page 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C762B92" id="Text Box 9" o:spid="_x0000_s1030" type="#_x0000_t202" style="position:absolute;left:0;text-align:left;margin-left:0;margin-top:262.5pt;width:217.8pt;height:18.7pt;z-index:2516720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" stroked="f">
                <v:textbox style="mso-fit-shape-to-text:t">
                  <w:txbxContent>
                    <w:p w:rsidR="000E0D1F" w:rsidRPr="009D3015" w:rsidRDefault="000E0D1F" w:rsidP="00DA1B1F">
                      <w:pPr>
                        <w:jc w:val="center"/>
                        <w:rPr>
                          <w:rFonts w:ascii="Arial" w:hAnsi="Arial" w:cs="Arial"/>
                          <w:sz w:val="20"/>
                        </w:rPr>
                      </w:pPr>
                      <w:r>
                        <w:rPr>
                          <w:rFonts w:ascii="Arial" w:hAnsi="Arial" w:cs="Arial"/>
                          <w:sz w:val="20"/>
                        </w:rPr>
                        <w:t>Page 4</w:t>
                      </w:r>
                    </w:p>
                  </w:txbxContent>
                </v:textbox>
              </v:shape>
            </w:pict>
          </mc:Fallback>
        </mc:AlternateContent>
      </w:r>
    </w:p>
    <w:p w14:paraId="7651E6E9" w14:textId="77777777" w:rsidR="002B4174" w:rsidRPr="001E383A" w:rsidRDefault="002B4174" w:rsidP="00BD5AB5">
      <w:pPr>
        <w:widowControl w:val="0"/>
        <w:tabs>
          <w:tab w:val="left" w:pos="0"/>
          <w:tab w:val="left" w:pos="1920"/>
          <w:tab w:val="right" w:pos="4968"/>
        </w:tabs>
        <w:rPr>
          <w:rFonts w:ascii="Arial" w:hAnsi="Arial"/>
          <w:i/>
        </w:rPr>
      </w:pPr>
    </w:p>
    <w:bookmarkStart w:id="5" w:name="_Toc304286973"/>
    <w:p w14:paraId="3F146597" w14:textId="77777777" w:rsidR="008C71E8" w:rsidRPr="001E383A" w:rsidRDefault="003F12D2" w:rsidP="008C71E8">
      <w:r w:rsidRPr="001E383A">
        <w:rPr>
          <w:noProof/>
        </w:rPr>
        <mc:AlternateContent>
          <mc:Choice Requires="wps">
            <w:drawing>
              <wp:anchor distT="0" distB="0" distL="114300" distR="114300" simplePos="0" relativeHeight="251652608" behindDoc="0" locked="0" layoutInCell="1" allowOverlap="1" wp14:anchorId="3849941F" wp14:editId="79C431B7">
                <wp:simplePos x="0" y="0"/>
                <wp:positionH relativeFrom="column">
                  <wp:posOffset>2169795</wp:posOffset>
                </wp:positionH>
                <wp:positionV relativeFrom="paragraph">
                  <wp:posOffset>83185</wp:posOffset>
                </wp:positionV>
                <wp:extent cx="2766060" cy="23749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2C149" w14:textId="77777777" w:rsidR="000E0D1F" w:rsidRPr="009D3015" w:rsidRDefault="000E0D1F" w:rsidP="009D3015">
                            <w:pPr>
                              <w:jc w:val="center"/>
                              <w:rPr>
                                <w:rFonts w:ascii="Arial" w:hAnsi="Arial" w:cs="Arial"/>
                                <w:sz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50F568A" id="Text Box 8" o:spid="_x0000_s1031" type="#_x0000_t202" style="position:absolute;margin-left:170.85pt;margin-top:6.55pt;width:217.8pt;height:18.7pt;z-index:251652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emhQ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" stroked="f">
                <v:textbox style="mso-fit-shape-to-text:t">
                  <w:txbxContent>
                    <w:p w:rsidR="000E0D1F" w:rsidRPr="009D3015" w:rsidRDefault="000E0D1F" w:rsidP="009D3015">
                      <w:pPr>
                        <w:jc w:val="center"/>
                        <w:rPr>
                          <w:rFonts w:ascii="Arial" w:hAnsi="Arial" w:cs="Arial"/>
                          <w:sz w:val="20"/>
                        </w:rPr>
                      </w:pPr>
                    </w:p>
                  </w:txbxContent>
                </v:textbox>
              </v:shape>
            </w:pict>
          </mc:Fallback>
        </mc:AlternateContent>
      </w:r>
    </w:p>
    <w:p w14:paraId="0C8A2FE5" w14:textId="77777777" w:rsidR="008C71E8" w:rsidRPr="001E383A" w:rsidRDefault="008C71E8">
      <w:r w:rsidRPr="001E383A">
        <w:br w:type="page"/>
      </w:r>
    </w:p>
    <w:p w14:paraId="2C5C1618" w14:textId="77777777" w:rsidR="00DA1B1F" w:rsidRPr="001E383A" w:rsidRDefault="00C505BA" w:rsidP="008C71E8">
      <w:pPr>
        <w:pStyle w:val="Heading1"/>
      </w:pPr>
      <w:r w:rsidRPr="001E383A">
        <w:lastRenderedPageBreak/>
        <w:t>Parent Rights and Responsibilities</w:t>
      </w:r>
      <w:bookmarkEnd w:id="5"/>
    </w:p>
    <w:p w14:paraId="63C86F82" w14:textId="77777777" w:rsidR="00DA1B1F" w:rsidRPr="001E383A" w:rsidRDefault="00DA1B1F" w:rsidP="00DA1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940"/>
        <w:rPr>
          <w:rFonts w:ascii="Arial" w:hAnsi="Arial"/>
        </w:rPr>
      </w:pPr>
    </w:p>
    <w:p w14:paraId="1B6AB16F" w14:textId="77777777" w:rsidR="00DA1B1F" w:rsidRPr="001E383A" w:rsidRDefault="00DA1B1F" w:rsidP="00DA1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u w:val="single"/>
        </w:rPr>
      </w:pPr>
      <w:r w:rsidRPr="001E383A">
        <w:rPr>
          <w:rFonts w:ascii="Arial" w:hAnsi="Arial"/>
          <w:b/>
          <w:u w:val="single"/>
        </w:rPr>
        <w:t>Parent Rights</w:t>
      </w:r>
    </w:p>
    <w:p w14:paraId="6725B5AE" w14:textId="77777777" w:rsidR="00DA1B1F" w:rsidRPr="001E383A" w:rsidRDefault="00DA1B1F" w:rsidP="00DA1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2CB7C38E" w14:textId="77777777" w:rsidR="00DA1B1F" w:rsidRPr="001E383A" w:rsidRDefault="00DA1B1F" w:rsidP="00DA1B1F">
      <w:pPr>
        <w:pStyle w:val="NoSpacing"/>
        <w:numPr>
          <w:ilvl w:val="0"/>
          <w:numId w:val="18"/>
        </w:numPr>
        <w:rPr>
          <w:rFonts w:ascii="Arial" w:hAnsi="Arial" w:cs="Arial"/>
        </w:rPr>
      </w:pPr>
      <w:r w:rsidRPr="001E383A">
        <w:rPr>
          <w:rFonts w:ascii="Arial" w:hAnsi="Arial" w:cs="Arial"/>
        </w:rPr>
        <w:t>Visit the child care program during regular business hours.</w:t>
      </w:r>
    </w:p>
    <w:p w14:paraId="20D5F548" w14:textId="77777777" w:rsidR="00DA1B1F" w:rsidRPr="001E383A" w:rsidRDefault="00DA1B1F" w:rsidP="00DA1B1F">
      <w:pPr>
        <w:pStyle w:val="NoSpacing"/>
        <w:numPr>
          <w:ilvl w:val="0"/>
          <w:numId w:val="18"/>
        </w:numPr>
        <w:rPr>
          <w:rFonts w:ascii="Arial" w:hAnsi="Arial" w:cs="Arial"/>
        </w:rPr>
      </w:pPr>
      <w:r w:rsidRPr="001E383A">
        <w:rPr>
          <w:rFonts w:ascii="Arial" w:hAnsi="Arial" w:cs="Arial"/>
        </w:rPr>
        <w:t>Require a copy of the signed parent/provider contract, as well as written policies and procedures.  This is important for you to refer to when questions come up about the terms of the contract.</w:t>
      </w:r>
    </w:p>
    <w:p w14:paraId="4B2F84B3" w14:textId="77777777" w:rsidR="00DA1B1F" w:rsidRPr="001E383A" w:rsidRDefault="00DA1B1F" w:rsidP="00DA1B1F">
      <w:pPr>
        <w:pStyle w:val="NoSpacing"/>
        <w:numPr>
          <w:ilvl w:val="0"/>
          <w:numId w:val="18"/>
        </w:numPr>
        <w:rPr>
          <w:rFonts w:ascii="Arial" w:hAnsi="Arial" w:cs="Arial"/>
        </w:rPr>
      </w:pPr>
      <w:r w:rsidRPr="001E383A">
        <w:rPr>
          <w:rFonts w:ascii="Arial" w:hAnsi="Arial" w:cs="Arial"/>
        </w:rPr>
        <w:t>Ask questions.</w:t>
      </w:r>
    </w:p>
    <w:p w14:paraId="7902B40B" w14:textId="77777777" w:rsidR="00DA1B1F" w:rsidRPr="001E383A" w:rsidRDefault="00DA1B1F" w:rsidP="00DA1B1F">
      <w:pPr>
        <w:pStyle w:val="NoSpacing"/>
        <w:numPr>
          <w:ilvl w:val="0"/>
          <w:numId w:val="18"/>
        </w:numPr>
        <w:rPr>
          <w:rFonts w:ascii="Arial" w:hAnsi="Arial" w:cs="Arial"/>
        </w:rPr>
      </w:pPr>
      <w:r w:rsidRPr="001E383A">
        <w:rPr>
          <w:rFonts w:ascii="Arial" w:hAnsi="Arial" w:cs="Arial"/>
        </w:rPr>
        <w:t>Request references.</w:t>
      </w:r>
    </w:p>
    <w:p w14:paraId="77C21536" w14:textId="77777777" w:rsidR="00DA1B1F" w:rsidRPr="001E383A" w:rsidRDefault="00DA1B1F" w:rsidP="00DA1B1F">
      <w:pPr>
        <w:pStyle w:val="NoSpacing"/>
        <w:numPr>
          <w:ilvl w:val="0"/>
          <w:numId w:val="18"/>
        </w:numPr>
        <w:rPr>
          <w:rFonts w:ascii="Arial" w:hAnsi="Arial" w:cs="Arial"/>
        </w:rPr>
      </w:pPr>
      <w:r w:rsidRPr="001E383A">
        <w:rPr>
          <w:rFonts w:ascii="Arial" w:hAnsi="Arial" w:cs="Arial"/>
        </w:rPr>
        <w:t>Change child care providers.</w:t>
      </w:r>
    </w:p>
    <w:p w14:paraId="6BB4A556" w14:textId="77777777" w:rsidR="00DA1B1F" w:rsidRPr="001E383A" w:rsidRDefault="00DA1B1F" w:rsidP="00DA1B1F">
      <w:pPr>
        <w:pStyle w:val="NoSpacing"/>
        <w:numPr>
          <w:ilvl w:val="0"/>
          <w:numId w:val="18"/>
        </w:numPr>
        <w:rPr>
          <w:rFonts w:ascii="Arial" w:hAnsi="Arial" w:cs="Arial"/>
        </w:rPr>
      </w:pPr>
      <w:r w:rsidRPr="001E383A">
        <w:rPr>
          <w:rFonts w:ascii="Arial" w:hAnsi="Arial" w:cs="Arial"/>
        </w:rPr>
        <w:t xml:space="preserve">Request receipts indicating amounts paid using </w:t>
      </w:r>
      <w:r w:rsidR="00713B02" w:rsidRPr="001E383A">
        <w:rPr>
          <w:rFonts w:ascii="Arial" w:hAnsi="Arial" w:cs="Arial"/>
        </w:rPr>
        <w:t>DCF</w:t>
      </w:r>
      <w:r w:rsidRPr="001E383A">
        <w:rPr>
          <w:rFonts w:ascii="Arial" w:hAnsi="Arial" w:cs="Arial"/>
        </w:rPr>
        <w:t xml:space="preserve"> child care subsidy benefits and </w:t>
      </w:r>
      <w:r w:rsidR="008D7773" w:rsidRPr="001E383A">
        <w:rPr>
          <w:rFonts w:ascii="Arial" w:hAnsi="Arial" w:cs="Arial"/>
        </w:rPr>
        <w:t xml:space="preserve">amounts using </w:t>
      </w:r>
      <w:r w:rsidRPr="001E383A">
        <w:rPr>
          <w:rFonts w:ascii="Arial" w:hAnsi="Arial" w:cs="Arial"/>
        </w:rPr>
        <w:t>personal funds.</w:t>
      </w:r>
    </w:p>
    <w:p w14:paraId="0C37C3AA" w14:textId="77777777" w:rsidR="00DA1B1F" w:rsidRPr="001E383A" w:rsidRDefault="00DA1B1F" w:rsidP="00DA1B1F">
      <w:pPr>
        <w:pStyle w:val="NoSpacing"/>
        <w:rPr>
          <w:rFonts w:ascii="Arial" w:hAnsi="Arial" w:cs="Arial"/>
        </w:rPr>
      </w:pPr>
    </w:p>
    <w:p w14:paraId="525A0821" w14:textId="77777777" w:rsidR="00DA1B1F" w:rsidRPr="001E383A" w:rsidRDefault="00DA1B1F" w:rsidP="00DA1B1F">
      <w:pPr>
        <w:widowControl w:val="0"/>
        <w:tabs>
          <w:tab w:val="left" w:pos="0"/>
          <w:tab w:val="left" w:pos="720"/>
          <w:tab w:val="left" w:leader="dot" w:pos="5892"/>
          <w:tab w:val="right" w:pos="6298"/>
        </w:tabs>
        <w:rPr>
          <w:rFonts w:ascii="Arial" w:hAnsi="Arial"/>
          <w:sz w:val="22"/>
          <w:u w:val="single"/>
        </w:rPr>
      </w:pPr>
      <w:r w:rsidRPr="001E383A">
        <w:rPr>
          <w:rFonts w:ascii="Arial" w:hAnsi="Arial"/>
          <w:b/>
          <w:u w:val="single"/>
        </w:rPr>
        <w:t>Parent Responsibilities</w:t>
      </w:r>
    </w:p>
    <w:p w14:paraId="62F6BCBE" w14:textId="77777777" w:rsidR="00DA1B1F" w:rsidRPr="001E383A" w:rsidRDefault="00DA1B1F" w:rsidP="00DA1B1F">
      <w:pPr>
        <w:widowControl w:val="0"/>
        <w:tabs>
          <w:tab w:val="left" w:pos="0"/>
          <w:tab w:val="left" w:pos="720"/>
          <w:tab w:val="left" w:leader="dot" w:pos="5892"/>
          <w:tab w:val="right" w:pos="6298"/>
        </w:tabs>
        <w:rPr>
          <w:rFonts w:ascii="Arial" w:hAnsi="Arial"/>
        </w:rPr>
      </w:pPr>
    </w:p>
    <w:p w14:paraId="2EB3AE4D" w14:textId="77777777" w:rsidR="00DA1B1F" w:rsidRPr="001E383A" w:rsidRDefault="00DA1B1F" w:rsidP="00DA1B1F">
      <w:pPr>
        <w:pStyle w:val="NoSpacing"/>
        <w:numPr>
          <w:ilvl w:val="0"/>
          <w:numId w:val="19"/>
        </w:numPr>
        <w:rPr>
          <w:rFonts w:ascii="Arial" w:hAnsi="Arial" w:cs="Arial"/>
        </w:rPr>
      </w:pPr>
      <w:r w:rsidRPr="001E383A">
        <w:rPr>
          <w:rFonts w:ascii="Arial" w:hAnsi="Arial" w:cs="Arial"/>
        </w:rPr>
        <w:t xml:space="preserve">Choose a child care provider from options listed in this </w:t>
      </w:r>
      <w:r w:rsidR="00473D29" w:rsidRPr="001E383A">
        <w:rPr>
          <w:rFonts w:ascii="Arial" w:hAnsi="Arial" w:cs="Arial"/>
        </w:rPr>
        <w:t>hand</w:t>
      </w:r>
      <w:r w:rsidRPr="001E383A">
        <w:rPr>
          <w:rFonts w:ascii="Arial" w:hAnsi="Arial" w:cs="Arial"/>
        </w:rPr>
        <w:t>book.</w:t>
      </w:r>
    </w:p>
    <w:p w14:paraId="3E327B51" w14:textId="77777777" w:rsidR="00DA1B1F" w:rsidRPr="001E383A" w:rsidRDefault="00DA1B1F" w:rsidP="00DA1B1F">
      <w:pPr>
        <w:pStyle w:val="NoSpacing"/>
        <w:numPr>
          <w:ilvl w:val="0"/>
          <w:numId w:val="19"/>
        </w:numPr>
        <w:rPr>
          <w:rFonts w:ascii="Arial" w:hAnsi="Arial" w:cs="Arial"/>
        </w:rPr>
      </w:pPr>
      <w:r w:rsidRPr="001E383A">
        <w:rPr>
          <w:rFonts w:ascii="Arial" w:hAnsi="Arial" w:cs="Arial"/>
        </w:rPr>
        <w:t xml:space="preserve">Provide information on each child in care as required by provider.  Examples may include a health assessment, </w:t>
      </w:r>
      <w:r w:rsidR="00473D29" w:rsidRPr="001E383A">
        <w:rPr>
          <w:rFonts w:ascii="Arial" w:hAnsi="Arial" w:cs="Arial"/>
        </w:rPr>
        <w:t>consent for medical care</w:t>
      </w:r>
      <w:r w:rsidRPr="001E383A">
        <w:rPr>
          <w:rFonts w:ascii="Arial" w:hAnsi="Arial" w:cs="Arial"/>
        </w:rPr>
        <w:t>, documentation of immunization dates, enrollment forms, payment agreements, etc.  Extra copies should be kept in case substitute care is needed.</w:t>
      </w:r>
    </w:p>
    <w:p w14:paraId="31B1A6DF" w14:textId="77777777" w:rsidR="00DA1B1F" w:rsidRPr="001E383A" w:rsidRDefault="00DA1B1F" w:rsidP="00DA1B1F">
      <w:pPr>
        <w:pStyle w:val="NoSpacing"/>
        <w:numPr>
          <w:ilvl w:val="0"/>
          <w:numId w:val="19"/>
        </w:numPr>
      </w:pPr>
      <w:r w:rsidRPr="001E383A">
        <w:rPr>
          <w:rFonts w:ascii="Arial" w:hAnsi="Arial" w:cs="Arial"/>
        </w:rPr>
        <w:t xml:space="preserve">Contact </w:t>
      </w:r>
      <w:r w:rsidR="00713B02" w:rsidRPr="001E383A">
        <w:rPr>
          <w:rFonts w:ascii="Arial" w:hAnsi="Arial" w:cs="Arial"/>
        </w:rPr>
        <w:t>DCF</w:t>
      </w:r>
      <w:r w:rsidRPr="001E383A">
        <w:rPr>
          <w:rFonts w:ascii="Arial" w:hAnsi="Arial" w:cs="Arial"/>
        </w:rPr>
        <w:t xml:space="preserve"> or your local police department if you suspec</w:t>
      </w:r>
      <w:r w:rsidR="00783E88" w:rsidRPr="001E383A">
        <w:rPr>
          <w:rFonts w:ascii="Arial" w:hAnsi="Arial" w:cs="Arial"/>
        </w:rPr>
        <w:t>t your child has been neglected</w:t>
      </w:r>
      <w:r w:rsidRPr="001E383A">
        <w:rPr>
          <w:rFonts w:ascii="Arial" w:hAnsi="Arial" w:cs="Arial"/>
        </w:rPr>
        <w:t xml:space="preserve"> o</w:t>
      </w:r>
      <w:r w:rsidR="00783E88" w:rsidRPr="001E383A">
        <w:rPr>
          <w:rFonts w:ascii="Arial" w:hAnsi="Arial" w:cs="Arial"/>
        </w:rPr>
        <w:t>r has been physically, sexually</w:t>
      </w:r>
      <w:r w:rsidRPr="001E383A">
        <w:rPr>
          <w:rFonts w:ascii="Arial" w:hAnsi="Arial" w:cs="Arial"/>
        </w:rPr>
        <w:t xml:space="preserve"> or mentally abused.  The </w:t>
      </w:r>
      <w:r w:rsidR="00713B02" w:rsidRPr="001E383A">
        <w:rPr>
          <w:rFonts w:ascii="Arial" w:hAnsi="Arial" w:cs="Arial"/>
        </w:rPr>
        <w:t>DCF</w:t>
      </w:r>
      <w:r w:rsidRPr="001E383A">
        <w:rPr>
          <w:rFonts w:ascii="Arial" w:hAnsi="Arial" w:cs="Arial"/>
        </w:rPr>
        <w:t xml:space="preserve"> Protection Reporting Cen</w:t>
      </w:r>
      <w:r w:rsidR="00A60C9B" w:rsidRPr="001E383A">
        <w:rPr>
          <w:rFonts w:ascii="Arial" w:hAnsi="Arial" w:cs="Arial"/>
        </w:rPr>
        <w:t>ter can be reached at 1-800-922-5330.</w:t>
      </w:r>
    </w:p>
    <w:p w14:paraId="075B87B1" w14:textId="77777777" w:rsidR="00DA1B1F" w:rsidRPr="001E383A" w:rsidRDefault="00DA1B1F" w:rsidP="00DA1B1F">
      <w:pPr>
        <w:pStyle w:val="NoSpacing"/>
        <w:numPr>
          <w:ilvl w:val="0"/>
          <w:numId w:val="19"/>
        </w:numPr>
        <w:rPr>
          <w:rFonts w:ascii="Arial" w:hAnsi="Arial" w:cs="Arial"/>
        </w:rPr>
      </w:pPr>
      <w:r w:rsidRPr="001E383A">
        <w:rPr>
          <w:rFonts w:ascii="Arial" w:hAnsi="Arial" w:cs="Arial"/>
        </w:rPr>
        <w:t>Contact your local health department if you suspect licensin</w:t>
      </w:r>
      <w:r w:rsidR="00B248B3" w:rsidRPr="001E383A">
        <w:rPr>
          <w:rFonts w:ascii="Arial" w:hAnsi="Arial" w:cs="Arial"/>
        </w:rPr>
        <w:t>g violations, unsafe conditions</w:t>
      </w:r>
      <w:r w:rsidRPr="001E383A">
        <w:rPr>
          <w:rFonts w:ascii="Arial" w:hAnsi="Arial" w:cs="Arial"/>
        </w:rPr>
        <w:t xml:space="preserve"> or questionable child care practices.</w:t>
      </w:r>
    </w:p>
    <w:p w14:paraId="5D713A23" w14:textId="77777777" w:rsidR="00DA1B1F" w:rsidRPr="001E383A" w:rsidRDefault="00DA1B1F" w:rsidP="00DA1B1F">
      <w:pPr>
        <w:pStyle w:val="NoSpacing"/>
        <w:numPr>
          <w:ilvl w:val="0"/>
          <w:numId w:val="19"/>
        </w:numPr>
        <w:rPr>
          <w:rFonts w:ascii="Arial" w:hAnsi="Arial" w:cs="Arial"/>
        </w:rPr>
      </w:pPr>
      <w:r w:rsidRPr="001E383A">
        <w:rPr>
          <w:rFonts w:ascii="Arial" w:hAnsi="Arial" w:cs="Arial"/>
        </w:rPr>
        <w:t>Visit and observe prospective child care providers.</w:t>
      </w:r>
    </w:p>
    <w:p w14:paraId="5BD02A54" w14:textId="77777777" w:rsidR="00DA1B1F" w:rsidRPr="001E383A" w:rsidRDefault="00DA1B1F" w:rsidP="00DA1B1F">
      <w:pPr>
        <w:pStyle w:val="NoSpacing"/>
        <w:numPr>
          <w:ilvl w:val="0"/>
          <w:numId w:val="19"/>
        </w:numPr>
        <w:rPr>
          <w:rFonts w:ascii="Arial" w:hAnsi="Arial" w:cs="Arial"/>
        </w:rPr>
      </w:pPr>
      <w:r w:rsidRPr="001E383A">
        <w:rPr>
          <w:rFonts w:ascii="Arial" w:hAnsi="Arial" w:cs="Arial"/>
        </w:rPr>
        <w:t>Be on time and call if you are going to be late or whenever your child will be absent.</w:t>
      </w:r>
    </w:p>
    <w:p w14:paraId="5BF4BBA5" w14:textId="77777777" w:rsidR="00CC3D32" w:rsidRPr="001E383A" w:rsidRDefault="00CC3D32" w:rsidP="00DA1B1F">
      <w:pPr>
        <w:pStyle w:val="NoSpacing"/>
        <w:numPr>
          <w:ilvl w:val="0"/>
          <w:numId w:val="19"/>
        </w:numPr>
        <w:rPr>
          <w:rFonts w:ascii="Arial" w:hAnsi="Arial" w:cs="Arial"/>
        </w:rPr>
      </w:pPr>
      <w:r w:rsidRPr="001E383A">
        <w:rPr>
          <w:rFonts w:ascii="Arial" w:hAnsi="Arial" w:cs="Arial"/>
        </w:rPr>
        <w:t xml:space="preserve">Notify </w:t>
      </w:r>
      <w:r w:rsidR="00713B02" w:rsidRPr="001E383A">
        <w:rPr>
          <w:rFonts w:ascii="Arial" w:hAnsi="Arial" w:cs="Arial"/>
        </w:rPr>
        <w:t>DCF</w:t>
      </w:r>
      <w:r w:rsidRPr="001E383A">
        <w:rPr>
          <w:rFonts w:ascii="Arial" w:hAnsi="Arial" w:cs="Arial"/>
        </w:rPr>
        <w:t xml:space="preserve"> within 10 days of any change in income, members of the household, residence, providers or changes in your need for child care.</w:t>
      </w:r>
    </w:p>
    <w:p w14:paraId="56CF8EB1" w14:textId="77777777" w:rsidR="00DA1B1F" w:rsidRPr="001E383A" w:rsidRDefault="00DA1B1F" w:rsidP="00DA1B1F">
      <w:pPr>
        <w:pStyle w:val="NoSpacing"/>
        <w:numPr>
          <w:ilvl w:val="0"/>
          <w:numId w:val="19"/>
        </w:numPr>
        <w:rPr>
          <w:rFonts w:ascii="Arial" w:hAnsi="Arial" w:cs="Arial"/>
        </w:rPr>
      </w:pPr>
      <w:r w:rsidRPr="001E383A">
        <w:rPr>
          <w:rFonts w:ascii="Arial" w:hAnsi="Arial" w:cs="Arial"/>
        </w:rPr>
        <w:t>Pay on time and get a receipt from your provider.  Parents are responsible for the cost of their children’s care, regardless of their eligibility for assistance.</w:t>
      </w:r>
    </w:p>
    <w:p w14:paraId="73A20FC3" w14:textId="77777777" w:rsidR="00DA1B1F" w:rsidRPr="001E383A" w:rsidRDefault="00DA1B1F" w:rsidP="00DA1B1F">
      <w:pPr>
        <w:pStyle w:val="NoSpacing"/>
        <w:numPr>
          <w:ilvl w:val="0"/>
          <w:numId w:val="19"/>
        </w:numPr>
        <w:rPr>
          <w:rFonts w:ascii="Arial" w:hAnsi="Arial" w:cs="Arial"/>
        </w:rPr>
      </w:pPr>
      <w:r w:rsidRPr="001E383A">
        <w:rPr>
          <w:rFonts w:ascii="Arial" w:hAnsi="Arial" w:cs="Arial"/>
        </w:rPr>
        <w:t>Give the EBT payment authorization number to your provider when you make a payment.</w:t>
      </w:r>
    </w:p>
    <w:p w14:paraId="2B43A886" w14:textId="77777777" w:rsidR="003D4D21" w:rsidRPr="001E383A" w:rsidRDefault="003D4D21" w:rsidP="003D4D21">
      <w:pPr>
        <w:pStyle w:val="ListParagraph"/>
        <w:widowControl w:val="0"/>
        <w:numPr>
          <w:ilvl w:val="0"/>
          <w:numId w:val="19"/>
        </w:numPr>
        <w:tabs>
          <w:tab w:val="left" w:pos="0"/>
          <w:tab w:val="left" w:pos="720"/>
          <w:tab w:val="left" w:leader="dot" w:pos="5892"/>
          <w:tab w:val="right" w:pos="6298"/>
        </w:tabs>
        <w:rPr>
          <w:rFonts w:ascii="Arial" w:hAnsi="Arial"/>
          <w:b/>
        </w:rPr>
      </w:pPr>
      <w:r w:rsidRPr="001E383A">
        <w:rPr>
          <w:rFonts w:ascii="Arial" w:hAnsi="Arial"/>
          <w:b/>
        </w:rPr>
        <w:t xml:space="preserve">Do not give your EBT card or your PIN (personal identification number) to your provider.  You are responsible for managing and using your child care benefits.  Your provider’s agreement with </w:t>
      </w:r>
      <w:r w:rsidR="00713B02" w:rsidRPr="001E383A">
        <w:rPr>
          <w:rFonts w:ascii="Arial" w:hAnsi="Arial"/>
          <w:b/>
        </w:rPr>
        <w:t>DCF</w:t>
      </w:r>
      <w:r w:rsidRPr="001E383A">
        <w:rPr>
          <w:rFonts w:ascii="Arial" w:hAnsi="Arial"/>
          <w:b/>
        </w:rPr>
        <w:t xml:space="preserve"> could be terminated if you give these items to them.</w:t>
      </w:r>
    </w:p>
    <w:p w14:paraId="5DA4D9BF" w14:textId="77777777" w:rsidR="00DA1B1F" w:rsidRPr="001E383A" w:rsidRDefault="00DA1B1F" w:rsidP="00DA1B1F">
      <w:pPr>
        <w:pStyle w:val="NoSpacing"/>
        <w:numPr>
          <w:ilvl w:val="0"/>
          <w:numId w:val="19"/>
        </w:numPr>
        <w:rPr>
          <w:rFonts w:ascii="Arial" w:hAnsi="Arial" w:cs="Arial"/>
        </w:rPr>
      </w:pPr>
      <w:r w:rsidRPr="001E383A">
        <w:rPr>
          <w:rFonts w:ascii="Arial" w:hAnsi="Arial" w:cs="Arial"/>
        </w:rPr>
        <w:t>Notify your child care provider in advance of planned absences.</w:t>
      </w:r>
      <w:r w:rsidR="003D4D21" w:rsidRPr="001E383A">
        <w:rPr>
          <w:rFonts w:ascii="Arial" w:hAnsi="Arial" w:cs="Arial"/>
        </w:rPr>
        <w:t xml:space="preserve">  Have a back-up child care arrangement in the event your child care provider is not able to provide care.</w:t>
      </w:r>
    </w:p>
    <w:p w14:paraId="18424FA7" w14:textId="77777777" w:rsidR="00DA1B1F" w:rsidRPr="001E383A" w:rsidRDefault="00DA1B1F" w:rsidP="00DA1B1F">
      <w:pPr>
        <w:pStyle w:val="NoSpacing"/>
        <w:numPr>
          <w:ilvl w:val="0"/>
          <w:numId w:val="19"/>
        </w:numPr>
        <w:rPr>
          <w:rFonts w:ascii="Arial" w:hAnsi="Arial" w:cs="Arial"/>
        </w:rPr>
      </w:pPr>
      <w:r w:rsidRPr="001E383A">
        <w:rPr>
          <w:rFonts w:ascii="Arial" w:hAnsi="Arial" w:cs="Arial"/>
        </w:rPr>
        <w:t>Provide written instructions for any special care needed.</w:t>
      </w:r>
    </w:p>
    <w:p w14:paraId="42F67649" w14:textId="77777777" w:rsidR="00DA1B1F" w:rsidRPr="001E383A" w:rsidRDefault="00DA1B1F" w:rsidP="00DA1B1F">
      <w:pPr>
        <w:pStyle w:val="NoSpacing"/>
        <w:numPr>
          <w:ilvl w:val="0"/>
          <w:numId w:val="19"/>
        </w:numPr>
        <w:rPr>
          <w:rFonts w:ascii="Arial" w:hAnsi="Arial" w:cs="Arial"/>
        </w:rPr>
      </w:pPr>
      <w:r w:rsidRPr="001E383A">
        <w:rPr>
          <w:rFonts w:ascii="Arial" w:hAnsi="Arial" w:cs="Arial"/>
        </w:rPr>
        <w:t>Talk to the child care provider on a regular basis.  Share family information that may affect your child's care.</w:t>
      </w:r>
    </w:p>
    <w:p w14:paraId="0424A657" w14:textId="77777777" w:rsidR="008954E8" w:rsidRPr="001E383A" w:rsidRDefault="00DA1B1F" w:rsidP="00DA1B1F">
      <w:pPr>
        <w:pStyle w:val="ListParagraph"/>
        <w:widowControl w:val="0"/>
        <w:numPr>
          <w:ilvl w:val="0"/>
          <w:numId w:val="19"/>
        </w:numPr>
        <w:tabs>
          <w:tab w:val="left" w:pos="0"/>
          <w:tab w:val="left" w:pos="720"/>
          <w:tab w:val="left" w:leader="dot" w:pos="5892"/>
          <w:tab w:val="right" w:pos="6298"/>
        </w:tabs>
        <w:rPr>
          <w:rFonts w:ascii="Arial" w:hAnsi="Arial"/>
        </w:rPr>
      </w:pPr>
      <w:r w:rsidRPr="001E383A">
        <w:rPr>
          <w:rFonts w:ascii="Arial" w:hAnsi="Arial"/>
        </w:rPr>
        <w:t>Know what your provider charge</w:t>
      </w:r>
      <w:r w:rsidR="006271A4" w:rsidRPr="001E383A">
        <w:rPr>
          <w:rFonts w:ascii="Arial" w:hAnsi="Arial"/>
        </w:rPr>
        <w:t>s</w:t>
      </w:r>
      <w:r w:rsidRPr="001E383A">
        <w:rPr>
          <w:rFonts w:ascii="Arial" w:hAnsi="Arial"/>
        </w:rPr>
        <w:t xml:space="preserve"> and only pay what you owe (not necessarily the entire amount of your EBT child care benefits).</w:t>
      </w:r>
      <w:r w:rsidR="008954E8" w:rsidRPr="001E383A">
        <w:rPr>
          <w:rFonts w:ascii="Arial" w:hAnsi="Arial"/>
        </w:rPr>
        <w:br w:type="page"/>
      </w:r>
    </w:p>
    <w:p w14:paraId="0D0E0697" w14:textId="77777777" w:rsidR="008643FE" w:rsidRPr="001E383A" w:rsidRDefault="005F0038" w:rsidP="00DA1B1F">
      <w:pPr>
        <w:pStyle w:val="ListParagraph"/>
        <w:widowControl w:val="0"/>
        <w:numPr>
          <w:ilvl w:val="0"/>
          <w:numId w:val="19"/>
        </w:numPr>
        <w:tabs>
          <w:tab w:val="left" w:pos="0"/>
          <w:tab w:val="left" w:pos="720"/>
          <w:tab w:val="left" w:leader="dot" w:pos="5892"/>
          <w:tab w:val="right" w:pos="6298"/>
        </w:tabs>
        <w:rPr>
          <w:rFonts w:ascii="Arial" w:hAnsi="Arial"/>
          <w:b/>
        </w:rPr>
      </w:pPr>
      <w:r w:rsidRPr="001E383A">
        <w:rPr>
          <w:rFonts w:ascii="Arial" w:hAnsi="Arial"/>
          <w:b/>
        </w:rPr>
        <w:lastRenderedPageBreak/>
        <w:t>Recipients of Child C</w:t>
      </w:r>
      <w:r w:rsidR="003D4D21" w:rsidRPr="001E383A">
        <w:rPr>
          <w:rFonts w:ascii="Arial" w:hAnsi="Arial"/>
          <w:b/>
        </w:rPr>
        <w:t>are subsidy benefits (EBT benefits) are responsible for the appropriate use of those benefits.  Benefits are to be used only to pay for child care services in accordance with your parent/provider contract or agreement.  Inappropriate use of your benefits may result in overpayments and possible court action.  You could also be disqualified fr</w:t>
      </w:r>
      <w:r w:rsidR="00244724" w:rsidRPr="001E383A">
        <w:rPr>
          <w:rFonts w:ascii="Arial" w:hAnsi="Arial"/>
          <w:b/>
        </w:rPr>
        <w:t>om future participation in the Child C</w:t>
      </w:r>
      <w:r w:rsidR="003D4D21" w:rsidRPr="001E383A">
        <w:rPr>
          <w:rFonts w:ascii="Arial" w:hAnsi="Arial"/>
          <w:b/>
        </w:rPr>
        <w:t xml:space="preserve">are subsidy program.  </w:t>
      </w:r>
    </w:p>
    <w:p w14:paraId="6E1F7E0F" w14:textId="77777777" w:rsidR="00DA1B1F" w:rsidRPr="001E383A" w:rsidRDefault="003D4D21" w:rsidP="008643FE">
      <w:pPr>
        <w:pStyle w:val="ListParagraph"/>
        <w:widowControl w:val="0"/>
        <w:tabs>
          <w:tab w:val="left" w:pos="0"/>
          <w:tab w:val="left" w:pos="720"/>
          <w:tab w:val="left" w:leader="dot" w:pos="5892"/>
          <w:tab w:val="right" w:pos="6298"/>
        </w:tabs>
        <w:rPr>
          <w:rFonts w:ascii="Arial" w:hAnsi="Arial"/>
          <w:b/>
        </w:rPr>
      </w:pPr>
      <w:r w:rsidRPr="001E383A">
        <w:rPr>
          <w:rFonts w:ascii="Arial" w:hAnsi="Arial"/>
          <w:b/>
        </w:rPr>
        <w:t>Some examples of inappropriate use of child care benefits are:</w:t>
      </w:r>
    </w:p>
    <w:p w14:paraId="4933EFEC" w14:textId="77777777" w:rsidR="003D4D21" w:rsidRPr="001E383A" w:rsidRDefault="003D4D21" w:rsidP="003D4D21">
      <w:pPr>
        <w:pStyle w:val="ListParagraph"/>
        <w:widowControl w:val="0"/>
        <w:tabs>
          <w:tab w:val="left" w:pos="0"/>
          <w:tab w:val="left" w:pos="720"/>
          <w:tab w:val="left" w:leader="dot" w:pos="5892"/>
          <w:tab w:val="right" w:pos="6298"/>
        </w:tabs>
        <w:rPr>
          <w:rFonts w:ascii="Arial" w:hAnsi="Arial"/>
          <w:b/>
        </w:rPr>
      </w:pPr>
    </w:p>
    <w:p w14:paraId="68880EEB" w14:textId="77777777" w:rsidR="003D4D21" w:rsidRPr="001E383A" w:rsidRDefault="003D4D21" w:rsidP="003D4D21">
      <w:pPr>
        <w:pStyle w:val="ListParagraph"/>
        <w:widowControl w:val="0"/>
        <w:numPr>
          <w:ilvl w:val="0"/>
          <w:numId w:val="32"/>
        </w:numPr>
        <w:tabs>
          <w:tab w:val="left" w:pos="0"/>
          <w:tab w:val="left" w:pos="720"/>
          <w:tab w:val="left" w:leader="dot" w:pos="5892"/>
          <w:tab w:val="right" w:pos="6298"/>
        </w:tabs>
        <w:rPr>
          <w:rFonts w:ascii="Arial" w:hAnsi="Arial"/>
          <w:b/>
        </w:rPr>
      </w:pPr>
      <w:r w:rsidRPr="001E383A">
        <w:rPr>
          <w:rFonts w:ascii="Arial" w:hAnsi="Arial"/>
          <w:b/>
        </w:rPr>
        <w:t>Asking a child care provider to cash out benefits for you</w:t>
      </w:r>
    </w:p>
    <w:p w14:paraId="46B13393" w14:textId="77777777" w:rsidR="003D4D21" w:rsidRPr="001E383A" w:rsidRDefault="003D4D21" w:rsidP="003D4D21">
      <w:pPr>
        <w:pStyle w:val="ListParagraph"/>
        <w:widowControl w:val="0"/>
        <w:numPr>
          <w:ilvl w:val="0"/>
          <w:numId w:val="32"/>
        </w:numPr>
        <w:tabs>
          <w:tab w:val="left" w:pos="0"/>
          <w:tab w:val="left" w:pos="720"/>
          <w:tab w:val="left" w:leader="dot" w:pos="5892"/>
          <w:tab w:val="right" w:pos="6298"/>
        </w:tabs>
        <w:rPr>
          <w:rFonts w:ascii="Arial" w:hAnsi="Arial"/>
          <w:b/>
        </w:rPr>
      </w:pPr>
      <w:r w:rsidRPr="001E383A">
        <w:rPr>
          <w:rFonts w:ascii="Arial" w:hAnsi="Arial"/>
          <w:b/>
        </w:rPr>
        <w:t>Accepting a cash refund of any portion of your child care benefits from a child care provider</w:t>
      </w:r>
    </w:p>
    <w:p w14:paraId="17145EF4" w14:textId="77777777" w:rsidR="003D4D21" w:rsidRPr="001E383A" w:rsidRDefault="003D4D21" w:rsidP="003D4D21">
      <w:pPr>
        <w:pStyle w:val="ListParagraph"/>
        <w:widowControl w:val="0"/>
        <w:numPr>
          <w:ilvl w:val="0"/>
          <w:numId w:val="32"/>
        </w:numPr>
        <w:tabs>
          <w:tab w:val="left" w:pos="0"/>
          <w:tab w:val="left" w:pos="720"/>
          <w:tab w:val="left" w:leader="dot" w:pos="5892"/>
          <w:tab w:val="right" w:pos="6298"/>
        </w:tabs>
        <w:rPr>
          <w:rFonts w:ascii="Arial" w:hAnsi="Arial"/>
          <w:b/>
        </w:rPr>
      </w:pPr>
      <w:r w:rsidRPr="001E383A">
        <w:rPr>
          <w:rFonts w:ascii="Arial" w:hAnsi="Arial"/>
          <w:b/>
        </w:rPr>
        <w:t>Banking benefits with a provider for future use</w:t>
      </w:r>
    </w:p>
    <w:p w14:paraId="038B743C" w14:textId="77777777" w:rsidR="003D4D21" w:rsidRPr="001E383A" w:rsidRDefault="003D4D21" w:rsidP="003D4D21">
      <w:pPr>
        <w:pStyle w:val="ListParagraph"/>
        <w:widowControl w:val="0"/>
        <w:numPr>
          <w:ilvl w:val="0"/>
          <w:numId w:val="32"/>
        </w:numPr>
        <w:tabs>
          <w:tab w:val="left" w:pos="0"/>
          <w:tab w:val="left" w:pos="720"/>
          <w:tab w:val="left" w:leader="dot" w:pos="5892"/>
          <w:tab w:val="right" w:pos="6298"/>
        </w:tabs>
        <w:rPr>
          <w:rFonts w:ascii="Arial" w:hAnsi="Arial"/>
          <w:b/>
        </w:rPr>
      </w:pPr>
      <w:r w:rsidRPr="001E383A">
        <w:rPr>
          <w:rFonts w:ascii="Arial" w:hAnsi="Arial"/>
          <w:b/>
        </w:rPr>
        <w:t>Giving a c</w:t>
      </w:r>
      <w:r w:rsidR="00244724" w:rsidRPr="001E383A">
        <w:rPr>
          <w:rFonts w:ascii="Arial" w:hAnsi="Arial"/>
          <w:b/>
        </w:rPr>
        <w:t>hild care provider your EBT card</w:t>
      </w:r>
      <w:r w:rsidRPr="001E383A">
        <w:rPr>
          <w:rFonts w:ascii="Arial" w:hAnsi="Arial"/>
          <w:b/>
        </w:rPr>
        <w:t xml:space="preserve"> or card number and/or PIN (personal identification number)</w:t>
      </w:r>
    </w:p>
    <w:p w14:paraId="17F6E11D" w14:textId="77777777" w:rsidR="003D4D21" w:rsidRPr="001E383A" w:rsidRDefault="003D4D21" w:rsidP="003D4D21">
      <w:pPr>
        <w:pStyle w:val="ListParagraph"/>
        <w:widowControl w:val="0"/>
        <w:numPr>
          <w:ilvl w:val="0"/>
          <w:numId w:val="32"/>
        </w:numPr>
        <w:tabs>
          <w:tab w:val="left" w:pos="0"/>
          <w:tab w:val="left" w:pos="720"/>
          <w:tab w:val="left" w:leader="dot" w:pos="5892"/>
          <w:tab w:val="right" w:pos="6298"/>
        </w:tabs>
        <w:rPr>
          <w:rFonts w:ascii="Arial" w:hAnsi="Arial"/>
          <w:b/>
        </w:rPr>
      </w:pPr>
      <w:r w:rsidRPr="001E383A">
        <w:rPr>
          <w:rFonts w:ascii="Arial" w:hAnsi="Arial"/>
          <w:b/>
        </w:rPr>
        <w:t>Using your child care benefits to pay a provider who has not provided child care for your children.</w:t>
      </w:r>
    </w:p>
    <w:p w14:paraId="7526DBAA" w14:textId="77777777" w:rsidR="003D4D21" w:rsidRPr="001E383A" w:rsidRDefault="003D4D21" w:rsidP="003D4D21">
      <w:pPr>
        <w:pStyle w:val="ListParagraph"/>
        <w:widowControl w:val="0"/>
        <w:numPr>
          <w:ilvl w:val="0"/>
          <w:numId w:val="32"/>
        </w:numPr>
        <w:tabs>
          <w:tab w:val="left" w:pos="0"/>
          <w:tab w:val="left" w:pos="720"/>
          <w:tab w:val="left" w:leader="dot" w:pos="5892"/>
          <w:tab w:val="right" w:pos="6298"/>
        </w:tabs>
        <w:rPr>
          <w:rFonts w:ascii="Arial" w:hAnsi="Arial"/>
          <w:b/>
        </w:rPr>
      </w:pPr>
      <w:r w:rsidRPr="001E383A">
        <w:rPr>
          <w:rFonts w:ascii="Arial" w:hAnsi="Arial"/>
          <w:b/>
        </w:rPr>
        <w:t>Using your EBT benefits (as a child care recipient) to pay yourself (as a child care provider)</w:t>
      </w:r>
      <w:r w:rsidR="004C5EA1" w:rsidRPr="001E383A">
        <w:rPr>
          <w:rFonts w:ascii="Arial" w:hAnsi="Arial"/>
          <w:b/>
        </w:rPr>
        <w:t xml:space="preserve">                           </w:t>
      </w:r>
    </w:p>
    <w:p w14:paraId="6EC6098F" w14:textId="77777777" w:rsidR="004C5EA1" w:rsidRPr="001E383A" w:rsidRDefault="004C5EA1" w:rsidP="004C5EA1">
      <w:pPr>
        <w:widowControl w:val="0"/>
        <w:tabs>
          <w:tab w:val="left" w:pos="0"/>
          <w:tab w:val="left" w:pos="720"/>
          <w:tab w:val="left" w:leader="dot" w:pos="5892"/>
          <w:tab w:val="right" w:pos="6298"/>
        </w:tabs>
        <w:rPr>
          <w:rFonts w:ascii="Arial" w:hAnsi="Arial"/>
          <w:b/>
        </w:rPr>
      </w:pPr>
      <w:r w:rsidRPr="001E383A">
        <w:rPr>
          <w:rFonts w:ascii="Arial" w:hAnsi="Arial"/>
          <w:b/>
        </w:rPr>
        <w:t>If you have questions about whether something is appropriate, contact your child care worker and ask those questions.</w:t>
      </w:r>
    </w:p>
    <w:p w14:paraId="3E699614" w14:textId="77777777" w:rsidR="00DA1B1F" w:rsidRPr="001E383A" w:rsidRDefault="00DA1B1F" w:rsidP="00DA1B1F">
      <w:pPr>
        <w:widowControl w:val="0"/>
        <w:tabs>
          <w:tab w:val="left" w:pos="0"/>
          <w:tab w:val="left" w:pos="720"/>
          <w:tab w:val="left" w:leader="dot" w:pos="5892"/>
          <w:tab w:val="right" w:pos="6298"/>
        </w:tabs>
        <w:ind w:hanging="940"/>
        <w:rPr>
          <w:rFonts w:ascii="Arial" w:hAnsi="Arial"/>
        </w:rPr>
      </w:pPr>
    </w:p>
    <w:p w14:paraId="73AF6317" w14:textId="77777777" w:rsidR="00CC7F3A" w:rsidRPr="001E383A" w:rsidRDefault="00C505BA" w:rsidP="00C505BA">
      <w:pPr>
        <w:pStyle w:val="Heading1"/>
        <w:rPr>
          <w:sz w:val="28"/>
        </w:rPr>
      </w:pPr>
      <w:r w:rsidRPr="001E383A">
        <w:br/>
      </w:r>
      <w:bookmarkStart w:id="6" w:name="_Toc304286974"/>
      <w:r w:rsidRPr="001E383A">
        <w:t>Provider Rights and Responsibilities</w:t>
      </w:r>
      <w:bookmarkEnd w:id="6"/>
    </w:p>
    <w:p w14:paraId="2A7963CA" w14:textId="77777777" w:rsidR="00CC7F3A" w:rsidRPr="001E383A" w:rsidRDefault="00CC7F3A" w:rsidP="00CC7F3A">
      <w:pPr>
        <w:widowControl w:val="0"/>
        <w:tabs>
          <w:tab w:val="left" w:pos="0"/>
          <w:tab w:val="left" w:pos="720"/>
          <w:tab w:val="left" w:leader="dot" w:pos="5892"/>
          <w:tab w:val="right" w:pos="6298"/>
        </w:tabs>
        <w:rPr>
          <w:rFonts w:ascii="Arial" w:hAnsi="Arial"/>
        </w:rPr>
      </w:pPr>
    </w:p>
    <w:p w14:paraId="0DF60EBB" w14:textId="77777777" w:rsidR="00CC7F3A" w:rsidRPr="001E383A" w:rsidRDefault="00CC7F3A" w:rsidP="00CC7F3A">
      <w:pPr>
        <w:widowControl w:val="0"/>
        <w:tabs>
          <w:tab w:val="left" w:pos="0"/>
          <w:tab w:val="left" w:pos="720"/>
          <w:tab w:val="left" w:leader="dot" w:pos="5892"/>
          <w:tab w:val="right" w:pos="6298"/>
        </w:tabs>
        <w:rPr>
          <w:rFonts w:ascii="Arial" w:hAnsi="Arial"/>
          <w:sz w:val="22"/>
          <w:u w:val="single"/>
        </w:rPr>
      </w:pPr>
      <w:r w:rsidRPr="001E383A">
        <w:rPr>
          <w:rFonts w:ascii="Arial" w:hAnsi="Arial"/>
          <w:b/>
          <w:u w:val="single"/>
        </w:rPr>
        <w:t>Provider Rights</w:t>
      </w:r>
    </w:p>
    <w:p w14:paraId="339FE750" w14:textId="77777777" w:rsidR="00CC7F3A" w:rsidRPr="001E383A" w:rsidRDefault="00CC7F3A" w:rsidP="00CC7F3A">
      <w:pPr>
        <w:widowControl w:val="0"/>
        <w:tabs>
          <w:tab w:val="left" w:pos="0"/>
          <w:tab w:val="left" w:pos="720"/>
          <w:tab w:val="left" w:leader="dot" w:pos="5892"/>
          <w:tab w:val="right" w:pos="6298"/>
        </w:tabs>
        <w:rPr>
          <w:rFonts w:ascii="Arial" w:hAnsi="Arial"/>
        </w:rPr>
      </w:pPr>
    </w:p>
    <w:p w14:paraId="1879B790" w14:textId="77777777" w:rsidR="00CC7F3A" w:rsidRPr="001E383A" w:rsidRDefault="00CC7F3A" w:rsidP="00CC7F3A">
      <w:pPr>
        <w:pStyle w:val="ListParagraph"/>
        <w:widowControl w:val="0"/>
        <w:numPr>
          <w:ilvl w:val="0"/>
          <w:numId w:val="20"/>
        </w:numPr>
        <w:tabs>
          <w:tab w:val="left" w:pos="0"/>
          <w:tab w:val="left" w:pos="720"/>
          <w:tab w:val="left" w:leader="dot" w:pos="5892"/>
          <w:tab w:val="right" w:pos="6298"/>
        </w:tabs>
        <w:rPr>
          <w:rFonts w:ascii="Arial" w:hAnsi="Arial"/>
        </w:rPr>
      </w:pPr>
      <w:r w:rsidRPr="001E383A">
        <w:rPr>
          <w:rFonts w:ascii="Arial" w:hAnsi="Arial"/>
        </w:rPr>
        <w:t>Set business practice, policies and procedures.</w:t>
      </w:r>
    </w:p>
    <w:p w14:paraId="1083DE71" w14:textId="77777777" w:rsidR="00CC7F3A" w:rsidRPr="001E383A" w:rsidRDefault="00CC7F3A" w:rsidP="00CC7F3A">
      <w:pPr>
        <w:pStyle w:val="ListParagraph"/>
        <w:widowControl w:val="0"/>
        <w:numPr>
          <w:ilvl w:val="0"/>
          <w:numId w:val="20"/>
        </w:numPr>
        <w:tabs>
          <w:tab w:val="left" w:pos="0"/>
          <w:tab w:val="left" w:pos="720"/>
          <w:tab w:val="left" w:leader="dot" w:pos="5892"/>
          <w:tab w:val="right" w:pos="6298"/>
        </w:tabs>
        <w:rPr>
          <w:rFonts w:ascii="Arial" w:hAnsi="Arial"/>
        </w:rPr>
      </w:pPr>
      <w:r w:rsidRPr="001E383A">
        <w:rPr>
          <w:rFonts w:ascii="Arial" w:hAnsi="Arial"/>
        </w:rPr>
        <w:t>Expect payment for services on schedule.</w:t>
      </w:r>
    </w:p>
    <w:p w14:paraId="2DF94156" w14:textId="77777777" w:rsidR="00CC7F3A" w:rsidRPr="001E383A" w:rsidRDefault="00CC7F3A" w:rsidP="00CC7F3A">
      <w:pPr>
        <w:widowControl w:val="0"/>
        <w:tabs>
          <w:tab w:val="left" w:pos="0"/>
          <w:tab w:val="left" w:pos="720"/>
          <w:tab w:val="left" w:leader="dot" w:pos="5892"/>
          <w:tab w:val="right" w:pos="6298"/>
        </w:tabs>
        <w:rPr>
          <w:rFonts w:ascii="Arial" w:hAnsi="Arial"/>
        </w:rPr>
      </w:pPr>
    </w:p>
    <w:p w14:paraId="4E4C4121" w14:textId="77777777" w:rsidR="00CC7F3A" w:rsidRPr="001E383A" w:rsidRDefault="00CC7F3A" w:rsidP="00CC7F3A">
      <w:pPr>
        <w:widowControl w:val="0"/>
        <w:tabs>
          <w:tab w:val="left" w:pos="0"/>
          <w:tab w:val="left" w:pos="720"/>
          <w:tab w:val="left" w:leader="dot" w:pos="5892"/>
          <w:tab w:val="right" w:pos="6298"/>
        </w:tabs>
        <w:rPr>
          <w:rFonts w:ascii="Arial" w:hAnsi="Arial"/>
          <w:sz w:val="22"/>
          <w:u w:val="single"/>
        </w:rPr>
      </w:pPr>
      <w:r w:rsidRPr="001E383A">
        <w:rPr>
          <w:rFonts w:ascii="Arial" w:hAnsi="Arial"/>
          <w:b/>
          <w:u w:val="single"/>
        </w:rPr>
        <w:t>Provider Responsibilities</w:t>
      </w:r>
    </w:p>
    <w:p w14:paraId="5E6B745D" w14:textId="77777777" w:rsidR="00CC7F3A" w:rsidRPr="001E383A" w:rsidRDefault="00CC7F3A" w:rsidP="00CC7F3A">
      <w:pPr>
        <w:widowControl w:val="0"/>
        <w:tabs>
          <w:tab w:val="left" w:pos="0"/>
          <w:tab w:val="left" w:pos="720"/>
          <w:tab w:val="left" w:leader="dot" w:pos="5892"/>
          <w:tab w:val="right" w:pos="6298"/>
        </w:tabs>
        <w:rPr>
          <w:rFonts w:ascii="Arial" w:hAnsi="Arial"/>
        </w:rPr>
      </w:pPr>
    </w:p>
    <w:p w14:paraId="5B5C0AC5"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 xml:space="preserve">Have </w:t>
      </w:r>
      <w:r w:rsidR="00713B02" w:rsidRPr="001E383A">
        <w:rPr>
          <w:rFonts w:ascii="Arial" w:hAnsi="Arial"/>
        </w:rPr>
        <w:t>a DCF</w:t>
      </w:r>
      <w:r w:rsidRPr="001E383A">
        <w:rPr>
          <w:rFonts w:ascii="Arial" w:hAnsi="Arial"/>
        </w:rPr>
        <w:t xml:space="preserve"> approved written contract/agreement with parents.  Provide parents with a signed copy. Inform </w:t>
      </w:r>
      <w:r w:rsidR="00713B02" w:rsidRPr="001E383A">
        <w:rPr>
          <w:rFonts w:ascii="Arial" w:hAnsi="Arial"/>
        </w:rPr>
        <w:t>DCF</w:t>
      </w:r>
      <w:r w:rsidRPr="001E383A">
        <w:rPr>
          <w:rFonts w:ascii="Arial" w:hAnsi="Arial"/>
        </w:rPr>
        <w:t xml:space="preserve"> of changes to the contract/agreement</w:t>
      </w:r>
      <w:r w:rsidR="00A2764D" w:rsidRPr="001E383A">
        <w:rPr>
          <w:rFonts w:ascii="Arial" w:hAnsi="Arial"/>
        </w:rPr>
        <w:t xml:space="preserve"> (regulated or unregulated)</w:t>
      </w:r>
      <w:r w:rsidRPr="001E383A">
        <w:rPr>
          <w:rFonts w:ascii="Arial" w:hAnsi="Arial"/>
        </w:rPr>
        <w:t>.</w:t>
      </w:r>
    </w:p>
    <w:p w14:paraId="7516127C"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 xml:space="preserve">Obtain information on each child as required.  Examples may include a health assessment, </w:t>
      </w:r>
      <w:r w:rsidR="00CA3328" w:rsidRPr="001E383A">
        <w:rPr>
          <w:rFonts w:ascii="Arial" w:hAnsi="Arial"/>
        </w:rPr>
        <w:t>consent for medical care</w:t>
      </w:r>
      <w:r w:rsidRPr="001E383A">
        <w:rPr>
          <w:rFonts w:ascii="Arial" w:hAnsi="Arial"/>
        </w:rPr>
        <w:t>, documentation of immunization dates, etc.</w:t>
      </w:r>
    </w:p>
    <w:p w14:paraId="6AD026F7" w14:textId="77777777" w:rsidR="00CC7F3A" w:rsidRPr="001E383A" w:rsidRDefault="00D67EAD"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I</w:t>
      </w:r>
      <w:r w:rsidR="00CA3328" w:rsidRPr="001E383A">
        <w:rPr>
          <w:rFonts w:ascii="Arial" w:hAnsi="Arial"/>
        </w:rPr>
        <w:t>nform</w:t>
      </w:r>
      <w:r w:rsidR="00CC7F3A" w:rsidRPr="001E383A">
        <w:rPr>
          <w:rFonts w:ascii="Arial" w:hAnsi="Arial"/>
        </w:rPr>
        <w:t xml:space="preserve"> parents of</w:t>
      </w:r>
      <w:r w:rsidR="00CA3328" w:rsidRPr="001E383A">
        <w:rPr>
          <w:rFonts w:ascii="Arial" w:hAnsi="Arial"/>
        </w:rPr>
        <w:t xml:space="preserve"> their</w:t>
      </w:r>
      <w:r w:rsidR="00CC7F3A" w:rsidRPr="001E383A">
        <w:rPr>
          <w:rFonts w:ascii="Arial" w:hAnsi="Arial"/>
        </w:rPr>
        <w:t xml:space="preserve"> business practice, policies and procedures.</w:t>
      </w:r>
    </w:p>
    <w:p w14:paraId="4E73BEC0"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Post KDHE child care license in a noticeable place.</w:t>
      </w:r>
    </w:p>
    <w:p w14:paraId="4969B0AE"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 xml:space="preserve">Contact </w:t>
      </w:r>
      <w:r w:rsidR="00713B02" w:rsidRPr="001E383A">
        <w:rPr>
          <w:rFonts w:ascii="Arial" w:hAnsi="Arial"/>
        </w:rPr>
        <w:t>DCF</w:t>
      </w:r>
      <w:r w:rsidRPr="001E383A">
        <w:rPr>
          <w:rFonts w:ascii="Arial" w:hAnsi="Arial"/>
        </w:rPr>
        <w:t xml:space="preserve"> or the local police department if a child is suspected of being neglecte</w:t>
      </w:r>
      <w:r w:rsidR="004C5EA1" w:rsidRPr="001E383A">
        <w:rPr>
          <w:rFonts w:ascii="Arial" w:hAnsi="Arial"/>
        </w:rPr>
        <w:t>d or has been physically, sexually or mentally a</w:t>
      </w:r>
      <w:r w:rsidRPr="001E383A">
        <w:rPr>
          <w:rFonts w:ascii="Arial" w:hAnsi="Arial"/>
        </w:rPr>
        <w:t>bused.</w:t>
      </w:r>
    </w:p>
    <w:p w14:paraId="76ABD062"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 xml:space="preserve">Develop a record keeping system and method to document </w:t>
      </w:r>
      <w:r w:rsidRPr="001E383A">
        <w:rPr>
          <w:rFonts w:ascii="Arial" w:hAnsi="Arial"/>
          <w:b/>
        </w:rPr>
        <w:t>attendance</w:t>
      </w:r>
      <w:r w:rsidRPr="001E383A">
        <w:rPr>
          <w:rFonts w:ascii="Arial" w:hAnsi="Arial"/>
        </w:rPr>
        <w:t xml:space="preserve">.  Records must be retained for 3 years even if the </w:t>
      </w:r>
      <w:r w:rsidR="00713B02" w:rsidRPr="001E383A">
        <w:rPr>
          <w:rFonts w:ascii="Arial" w:hAnsi="Arial"/>
        </w:rPr>
        <w:t>DCF</w:t>
      </w:r>
      <w:r w:rsidRPr="001E383A">
        <w:rPr>
          <w:rFonts w:ascii="Arial" w:hAnsi="Arial"/>
        </w:rPr>
        <w:t xml:space="preserve"> agreement has ended.</w:t>
      </w:r>
    </w:p>
    <w:p w14:paraId="38664340"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 xml:space="preserve">Develop a record keeping system of all </w:t>
      </w:r>
      <w:r w:rsidRPr="001E383A">
        <w:rPr>
          <w:rFonts w:ascii="Arial" w:hAnsi="Arial"/>
          <w:b/>
        </w:rPr>
        <w:t>payments</w:t>
      </w:r>
      <w:r w:rsidRPr="001E383A">
        <w:rPr>
          <w:rFonts w:ascii="Arial" w:hAnsi="Arial"/>
        </w:rPr>
        <w:t xml:space="preserve"> received (subsidy and private pay).  This information would be used by </w:t>
      </w:r>
      <w:r w:rsidR="00713B02" w:rsidRPr="001E383A">
        <w:rPr>
          <w:rFonts w:ascii="Arial" w:hAnsi="Arial"/>
        </w:rPr>
        <w:t>DCF</w:t>
      </w:r>
      <w:r w:rsidRPr="001E383A">
        <w:rPr>
          <w:rFonts w:ascii="Arial" w:hAnsi="Arial"/>
        </w:rPr>
        <w:t xml:space="preserve"> and for provider</w:t>
      </w:r>
      <w:r w:rsidR="004C5EA1" w:rsidRPr="001E383A">
        <w:rPr>
          <w:rFonts w:ascii="Arial" w:hAnsi="Arial"/>
        </w:rPr>
        <w:t>’</w:t>
      </w:r>
      <w:r w:rsidRPr="001E383A">
        <w:rPr>
          <w:rFonts w:ascii="Arial" w:hAnsi="Arial"/>
        </w:rPr>
        <w:t xml:space="preserve">s income tax obligations.  Records must be retained for 3 years even if the </w:t>
      </w:r>
      <w:r w:rsidR="00713B02" w:rsidRPr="001E383A">
        <w:rPr>
          <w:rFonts w:ascii="Arial" w:hAnsi="Arial"/>
        </w:rPr>
        <w:t>DCF</w:t>
      </w:r>
      <w:r w:rsidRPr="001E383A">
        <w:rPr>
          <w:rFonts w:ascii="Arial" w:hAnsi="Arial"/>
        </w:rPr>
        <w:t xml:space="preserve"> agreement has ended.</w:t>
      </w:r>
    </w:p>
    <w:p w14:paraId="462ECDA2"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Protect confidentiality of families' information.</w:t>
      </w:r>
    </w:p>
    <w:p w14:paraId="0C93A276"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 xml:space="preserve">Comply with KDHE and/or </w:t>
      </w:r>
      <w:r w:rsidR="00713B02" w:rsidRPr="001E383A">
        <w:rPr>
          <w:rFonts w:ascii="Arial" w:hAnsi="Arial"/>
        </w:rPr>
        <w:t>DCF</w:t>
      </w:r>
      <w:r w:rsidRPr="001E383A">
        <w:rPr>
          <w:rFonts w:ascii="Arial" w:hAnsi="Arial"/>
        </w:rPr>
        <w:t xml:space="preserve"> discipline policy.</w:t>
      </w:r>
    </w:p>
    <w:p w14:paraId="16CC3DD8"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lastRenderedPageBreak/>
        <w:t>Provide nutritious meals and snacks.</w:t>
      </w:r>
    </w:p>
    <w:p w14:paraId="346D4B0E"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Provide safe and clean environment for children and staff.</w:t>
      </w:r>
    </w:p>
    <w:p w14:paraId="5FE52BC7" w14:textId="77777777" w:rsidR="008643FE" w:rsidRPr="001E383A" w:rsidRDefault="00D67EAD" w:rsidP="008643FE">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A</w:t>
      </w:r>
      <w:r w:rsidR="00A2764D" w:rsidRPr="001E383A">
        <w:rPr>
          <w:rFonts w:ascii="Arial" w:hAnsi="Arial"/>
        </w:rPr>
        <w:t>llow parents access to their children at any time while in care.</w:t>
      </w:r>
    </w:p>
    <w:p w14:paraId="75CD6D5F" w14:textId="77777777" w:rsidR="00C505BA" w:rsidRPr="001E383A" w:rsidRDefault="00D67EAD" w:rsidP="00C505B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G</w:t>
      </w:r>
      <w:r w:rsidR="00A2764D" w:rsidRPr="001E383A">
        <w:rPr>
          <w:rFonts w:ascii="Arial" w:hAnsi="Arial"/>
        </w:rPr>
        <w:t>ive parents of the children in care their tax identification number or social security number for their child care income tax credit.</w:t>
      </w:r>
    </w:p>
    <w:p w14:paraId="64E9CDEB"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b/>
        </w:rPr>
      </w:pPr>
      <w:r w:rsidRPr="001E383A">
        <w:rPr>
          <w:rFonts w:ascii="Arial" w:hAnsi="Arial"/>
          <w:b/>
        </w:rPr>
        <w:t>Charge parents only what is owed</w:t>
      </w:r>
      <w:r w:rsidR="00D67EAD" w:rsidRPr="001E383A">
        <w:rPr>
          <w:rFonts w:ascii="Arial" w:hAnsi="Arial"/>
          <w:b/>
        </w:rPr>
        <w:t>.  P</w:t>
      </w:r>
      <w:r w:rsidRPr="001E383A">
        <w:rPr>
          <w:rFonts w:ascii="Arial" w:hAnsi="Arial"/>
          <w:b/>
        </w:rPr>
        <w:t xml:space="preserve">arents </w:t>
      </w:r>
      <w:r w:rsidR="00DF1925" w:rsidRPr="001E383A">
        <w:rPr>
          <w:rFonts w:ascii="Arial" w:hAnsi="Arial"/>
          <w:b/>
        </w:rPr>
        <w:t>who</w:t>
      </w:r>
      <w:r w:rsidRPr="001E383A">
        <w:rPr>
          <w:rFonts w:ascii="Arial" w:hAnsi="Arial"/>
          <w:b/>
        </w:rPr>
        <w:t xml:space="preserve"> receive </w:t>
      </w:r>
      <w:r w:rsidR="00713B02" w:rsidRPr="001E383A">
        <w:rPr>
          <w:rFonts w:ascii="Arial" w:hAnsi="Arial"/>
          <w:b/>
        </w:rPr>
        <w:t>DCF</w:t>
      </w:r>
      <w:r w:rsidRPr="001E383A">
        <w:rPr>
          <w:rFonts w:ascii="Arial" w:hAnsi="Arial"/>
          <w:b/>
        </w:rPr>
        <w:t xml:space="preserve"> subsidy may not be charged more than private pay parents.</w:t>
      </w:r>
    </w:p>
    <w:p w14:paraId="788DACAD"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Provide parents with receipt</w:t>
      </w:r>
      <w:r w:rsidR="00BA5545" w:rsidRPr="001E383A">
        <w:rPr>
          <w:rFonts w:ascii="Arial" w:hAnsi="Arial"/>
        </w:rPr>
        <w:t>s</w:t>
      </w:r>
      <w:r w:rsidR="00A44BCB" w:rsidRPr="001E383A">
        <w:rPr>
          <w:rFonts w:ascii="Arial" w:hAnsi="Arial"/>
        </w:rPr>
        <w:t xml:space="preserve"> indicating amounts paid</w:t>
      </w:r>
      <w:r w:rsidRPr="001E383A">
        <w:rPr>
          <w:rFonts w:ascii="Arial" w:hAnsi="Arial"/>
        </w:rPr>
        <w:t xml:space="preserve"> using </w:t>
      </w:r>
      <w:r w:rsidR="00713B02" w:rsidRPr="001E383A">
        <w:rPr>
          <w:rFonts w:ascii="Arial" w:hAnsi="Arial"/>
        </w:rPr>
        <w:t>DCF</w:t>
      </w:r>
      <w:r w:rsidRPr="001E383A">
        <w:rPr>
          <w:rFonts w:ascii="Arial" w:hAnsi="Arial"/>
        </w:rPr>
        <w:t xml:space="preserve"> child care subsidy benefits and </w:t>
      </w:r>
      <w:r w:rsidR="00BA5545" w:rsidRPr="001E383A">
        <w:rPr>
          <w:rFonts w:ascii="Arial" w:hAnsi="Arial"/>
        </w:rPr>
        <w:t xml:space="preserve">amounts paid using </w:t>
      </w:r>
      <w:r w:rsidRPr="001E383A">
        <w:rPr>
          <w:rFonts w:ascii="Arial" w:hAnsi="Arial"/>
        </w:rPr>
        <w:t>personal funds.</w:t>
      </w:r>
    </w:p>
    <w:p w14:paraId="6E264FCC"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Notify the parents of planned absences in advance.</w:t>
      </w:r>
    </w:p>
    <w:p w14:paraId="4ED03520"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Talk to the parents on a regular basis.  Share information about the child’s activities, accomplishments, behavior, health, joys and concerns.</w:t>
      </w:r>
    </w:p>
    <w:p w14:paraId="2492FBBF"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 xml:space="preserve">Contact the Resource and Referral Agency so they have information to make referrals to parents. </w:t>
      </w:r>
    </w:p>
    <w:p w14:paraId="35D0902D"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 xml:space="preserve">Work with parents on the payment process and use of their </w:t>
      </w:r>
      <w:r w:rsidR="00DF1925" w:rsidRPr="001E383A">
        <w:rPr>
          <w:rFonts w:ascii="Arial" w:hAnsi="Arial"/>
        </w:rPr>
        <w:t>Kansas Benefits</w:t>
      </w:r>
      <w:r w:rsidRPr="001E383A">
        <w:rPr>
          <w:rFonts w:ascii="Arial" w:hAnsi="Arial"/>
        </w:rPr>
        <w:t xml:space="preserve"> card, but never take the</w:t>
      </w:r>
      <w:r w:rsidR="00AF7A07" w:rsidRPr="001E383A">
        <w:rPr>
          <w:rFonts w:ascii="Arial" w:hAnsi="Arial"/>
        </w:rPr>
        <w:t xml:space="preserve"> EBT c</w:t>
      </w:r>
      <w:r w:rsidRPr="001E383A">
        <w:rPr>
          <w:rFonts w:ascii="Arial" w:hAnsi="Arial"/>
        </w:rPr>
        <w:t xml:space="preserve">ard or require a parent to provide their PIN.  Never take over the use of the EBT card for a parent.  Payment violations may result in termination of the </w:t>
      </w:r>
      <w:r w:rsidR="00713B02" w:rsidRPr="001E383A">
        <w:rPr>
          <w:rFonts w:ascii="Arial" w:hAnsi="Arial"/>
        </w:rPr>
        <w:t>DCF</w:t>
      </w:r>
      <w:r w:rsidRPr="001E383A">
        <w:rPr>
          <w:rFonts w:ascii="Arial" w:hAnsi="Arial"/>
        </w:rPr>
        <w:t xml:space="preserve"> agreement.</w:t>
      </w:r>
    </w:p>
    <w:p w14:paraId="1D37D442" w14:textId="77777777" w:rsidR="00CC7F3A" w:rsidRPr="001E383A" w:rsidRDefault="00CC7F3A"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rPr>
        <w:t xml:space="preserve">Keep </w:t>
      </w:r>
      <w:r w:rsidR="00713B02" w:rsidRPr="001E383A">
        <w:rPr>
          <w:rFonts w:ascii="Arial" w:hAnsi="Arial"/>
        </w:rPr>
        <w:t>DCF</w:t>
      </w:r>
      <w:r w:rsidRPr="001E383A">
        <w:rPr>
          <w:rFonts w:ascii="Arial" w:hAnsi="Arial"/>
        </w:rPr>
        <w:t xml:space="preserve"> informed of facility or license changes. </w:t>
      </w:r>
    </w:p>
    <w:p w14:paraId="01D6AD84" w14:textId="77777777" w:rsidR="005B7867" w:rsidRPr="001E383A" w:rsidRDefault="005B7867" w:rsidP="00CC7F3A">
      <w:pPr>
        <w:pStyle w:val="ListParagraph"/>
        <w:widowControl w:val="0"/>
        <w:numPr>
          <w:ilvl w:val="0"/>
          <w:numId w:val="21"/>
        </w:numPr>
        <w:tabs>
          <w:tab w:val="left" w:pos="0"/>
          <w:tab w:val="left" w:pos="720"/>
          <w:tab w:val="left" w:leader="dot" w:pos="5892"/>
          <w:tab w:val="right" w:pos="6298"/>
        </w:tabs>
        <w:rPr>
          <w:rFonts w:ascii="Arial" w:hAnsi="Arial"/>
        </w:rPr>
      </w:pPr>
      <w:r w:rsidRPr="001E383A">
        <w:rPr>
          <w:rFonts w:ascii="Arial" w:hAnsi="Arial"/>
          <w:b/>
        </w:rPr>
        <w:t xml:space="preserve">When a provider enrolls as </w:t>
      </w:r>
      <w:r w:rsidR="00713B02" w:rsidRPr="001E383A">
        <w:rPr>
          <w:rFonts w:ascii="Arial" w:hAnsi="Arial"/>
          <w:b/>
        </w:rPr>
        <w:t>a DCF</w:t>
      </w:r>
      <w:r w:rsidRPr="001E383A">
        <w:rPr>
          <w:rFonts w:ascii="Arial" w:hAnsi="Arial"/>
          <w:b/>
        </w:rPr>
        <w:t xml:space="preserve"> child care provider</w:t>
      </w:r>
      <w:r w:rsidR="004D0D4C" w:rsidRPr="001E383A">
        <w:rPr>
          <w:rFonts w:ascii="Arial" w:hAnsi="Arial"/>
          <w:b/>
        </w:rPr>
        <w:t>, they are agreeing to receive Child C</w:t>
      </w:r>
      <w:r w:rsidRPr="001E383A">
        <w:rPr>
          <w:rFonts w:ascii="Arial" w:hAnsi="Arial"/>
          <w:b/>
        </w:rPr>
        <w:t>are subsidy benefits (E</w:t>
      </w:r>
      <w:r w:rsidR="00133420" w:rsidRPr="001E383A">
        <w:rPr>
          <w:rFonts w:ascii="Arial" w:hAnsi="Arial"/>
          <w:b/>
        </w:rPr>
        <w:t>B</w:t>
      </w:r>
      <w:r w:rsidRPr="001E383A">
        <w:rPr>
          <w:rFonts w:ascii="Arial" w:hAnsi="Arial"/>
          <w:b/>
        </w:rPr>
        <w:t xml:space="preserve">T benefits) from parents only for child care services provided.  Any inappropriate activity or use of these benefits may result in termination of their provider agreement with </w:t>
      </w:r>
      <w:r w:rsidR="00713B02" w:rsidRPr="001E383A">
        <w:rPr>
          <w:rFonts w:ascii="Arial" w:hAnsi="Arial"/>
          <w:b/>
        </w:rPr>
        <w:t>DCF</w:t>
      </w:r>
      <w:r w:rsidRPr="001E383A">
        <w:rPr>
          <w:rFonts w:ascii="Arial" w:hAnsi="Arial"/>
          <w:b/>
        </w:rPr>
        <w:t>, possible overpayments and possible court action.  They could be disqualified from future part</w:t>
      </w:r>
      <w:r w:rsidR="009315B6" w:rsidRPr="001E383A">
        <w:rPr>
          <w:rFonts w:ascii="Arial" w:hAnsi="Arial"/>
          <w:b/>
        </w:rPr>
        <w:t>icipation as a provider in the Child C</w:t>
      </w:r>
      <w:r w:rsidRPr="001E383A">
        <w:rPr>
          <w:rFonts w:ascii="Arial" w:hAnsi="Arial"/>
          <w:b/>
        </w:rPr>
        <w:t>are subsidy program.  Some examples of a provider’s inappropriate use of child care benefits are:</w:t>
      </w:r>
    </w:p>
    <w:p w14:paraId="23CB43A6" w14:textId="77777777" w:rsidR="00180651" w:rsidRPr="001E383A" w:rsidRDefault="00180651" w:rsidP="00180651">
      <w:pPr>
        <w:pStyle w:val="ListParagraph"/>
        <w:widowControl w:val="0"/>
        <w:numPr>
          <w:ilvl w:val="0"/>
          <w:numId w:val="34"/>
        </w:numPr>
        <w:tabs>
          <w:tab w:val="left" w:pos="0"/>
          <w:tab w:val="left" w:pos="720"/>
          <w:tab w:val="left" w:leader="dot" w:pos="5892"/>
          <w:tab w:val="right" w:pos="6298"/>
        </w:tabs>
        <w:rPr>
          <w:rFonts w:ascii="Arial" w:hAnsi="Arial"/>
        </w:rPr>
      </w:pPr>
      <w:r w:rsidRPr="001E383A">
        <w:rPr>
          <w:rFonts w:ascii="Arial" w:hAnsi="Arial"/>
          <w:b/>
        </w:rPr>
        <w:t>Cashing out benefits for parents</w:t>
      </w:r>
    </w:p>
    <w:p w14:paraId="47EEEE9B" w14:textId="77777777" w:rsidR="00142A2B" w:rsidRPr="001E383A" w:rsidRDefault="00142A2B" w:rsidP="00180651">
      <w:pPr>
        <w:pStyle w:val="ListParagraph"/>
        <w:widowControl w:val="0"/>
        <w:numPr>
          <w:ilvl w:val="0"/>
          <w:numId w:val="34"/>
        </w:numPr>
        <w:tabs>
          <w:tab w:val="left" w:pos="0"/>
          <w:tab w:val="left" w:pos="720"/>
          <w:tab w:val="left" w:leader="dot" w:pos="5892"/>
          <w:tab w:val="right" w:pos="6298"/>
        </w:tabs>
        <w:rPr>
          <w:rFonts w:ascii="Arial" w:hAnsi="Arial"/>
        </w:rPr>
      </w:pPr>
      <w:r w:rsidRPr="001E383A">
        <w:rPr>
          <w:rFonts w:ascii="Arial" w:hAnsi="Arial"/>
          <w:b/>
        </w:rPr>
        <w:t>Refunding any amount of child care subsidy benefits to parents</w:t>
      </w:r>
    </w:p>
    <w:p w14:paraId="34447CBD" w14:textId="77777777" w:rsidR="00142A2B" w:rsidRPr="001E383A" w:rsidRDefault="00142A2B" w:rsidP="00180651">
      <w:pPr>
        <w:pStyle w:val="ListParagraph"/>
        <w:widowControl w:val="0"/>
        <w:numPr>
          <w:ilvl w:val="0"/>
          <w:numId w:val="34"/>
        </w:numPr>
        <w:tabs>
          <w:tab w:val="left" w:pos="0"/>
          <w:tab w:val="left" w:pos="720"/>
          <w:tab w:val="left" w:leader="dot" w:pos="5892"/>
          <w:tab w:val="right" w:pos="6298"/>
        </w:tabs>
        <w:rPr>
          <w:rFonts w:ascii="Arial" w:hAnsi="Arial"/>
        </w:rPr>
      </w:pPr>
      <w:r w:rsidRPr="001E383A">
        <w:rPr>
          <w:rFonts w:ascii="Arial" w:hAnsi="Arial"/>
          <w:b/>
        </w:rPr>
        <w:t>Banking benefits for parents for later use</w:t>
      </w:r>
    </w:p>
    <w:p w14:paraId="42721CA0" w14:textId="77777777" w:rsidR="00142A2B" w:rsidRPr="001E383A" w:rsidRDefault="00142A2B" w:rsidP="00180651">
      <w:pPr>
        <w:pStyle w:val="ListParagraph"/>
        <w:widowControl w:val="0"/>
        <w:numPr>
          <w:ilvl w:val="0"/>
          <w:numId w:val="34"/>
        </w:numPr>
        <w:tabs>
          <w:tab w:val="left" w:pos="0"/>
          <w:tab w:val="left" w:pos="720"/>
          <w:tab w:val="left" w:leader="dot" w:pos="5892"/>
          <w:tab w:val="right" w:pos="6298"/>
        </w:tabs>
        <w:rPr>
          <w:rFonts w:ascii="Arial" w:hAnsi="Arial"/>
        </w:rPr>
      </w:pPr>
      <w:r w:rsidRPr="001E383A">
        <w:rPr>
          <w:rFonts w:ascii="Arial" w:hAnsi="Arial"/>
          <w:b/>
        </w:rPr>
        <w:t>Collecting and/or using parents’ EBT cards or numbers and/or PIN (personal identification number) to pay themselves</w:t>
      </w:r>
    </w:p>
    <w:p w14:paraId="2EC10848" w14:textId="77777777" w:rsidR="00142A2B" w:rsidRPr="001E383A" w:rsidRDefault="00142A2B" w:rsidP="00180651">
      <w:pPr>
        <w:pStyle w:val="ListParagraph"/>
        <w:widowControl w:val="0"/>
        <w:numPr>
          <w:ilvl w:val="0"/>
          <w:numId w:val="34"/>
        </w:numPr>
        <w:tabs>
          <w:tab w:val="left" w:pos="0"/>
          <w:tab w:val="left" w:pos="720"/>
          <w:tab w:val="left" w:leader="dot" w:pos="5892"/>
          <w:tab w:val="right" w:pos="6298"/>
        </w:tabs>
        <w:rPr>
          <w:rFonts w:ascii="Arial" w:hAnsi="Arial"/>
        </w:rPr>
      </w:pPr>
      <w:r w:rsidRPr="001E383A">
        <w:rPr>
          <w:rFonts w:ascii="Arial" w:hAnsi="Arial"/>
          <w:b/>
        </w:rPr>
        <w:t>Using your EBT benefits (as a child care recipient) to pay yourself (as a child care provider)</w:t>
      </w:r>
    </w:p>
    <w:p w14:paraId="3E678A0C" w14:textId="77777777" w:rsidR="00142A2B" w:rsidRPr="001E383A" w:rsidRDefault="00142A2B" w:rsidP="00180651">
      <w:pPr>
        <w:pStyle w:val="ListParagraph"/>
        <w:widowControl w:val="0"/>
        <w:numPr>
          <w:ilvl w:val="0"/>
          <w:numId w:val="34"/>
        </w:numPr>
        <w:tabs>
          <w:tab w:val="left" w:pos="0"/>
          <w:tab w:val="left" w:pos="720"/>
          <w:tab w:val="left" w:leader="dot" w:pos="5892"/>
          <w:tab w:val="right" w:pos="6298"/>
        </w:tabs>
        <w:rPr>
          <w:rFonts w:ascii="Arial" w:hAnsi="Arial"/>
        </w:rPr>
      </w:pPr>
      <w:r w:rsidRPr="001E383A">
        <w:rPr>
          <w:rFonts w:ascii="Arial" w:hAnsi="Arial"/>
          <w:b/>
        </w:rPr>
        <w:t xml:space="preserve">Subcontracting or receiving benefits for someone who is not </w:t>
      </w:r>
      <w:r w:rsidR="00713B02" w:rsidRPr="001E383A">
        <w:rPr>
          <w:rFonts w:ascii="Arial" w:hAnsi="Arial"/>
          <w:b/>
        </w:rPr>
        <w:t>a DCF</w:t>
      </w:r>
      <w:r w:rsidRPr="001E383A">
        <w:rPr>
          <w:rFonts w:ascii="Arial" w:hAnsi="Arial"/>
          <w:b/>
        </w:rPr>
        <w:t xml:space="preserve"> enrolled provider</w:t>
      </w:r>
    </w:p>
    <w:p w14:paraId="2527CAAC" w14:textId="77777777" w:rsidR="00142A2B" w:rsidRPr="001E383A" w:rsidRDefault="00142A2B" w:rsidP="00180651">
      <w:pPr>
        <w:pStyle w:val="ListParagraph"/>
        <w:widowControl w:val="0"/>
        <w:numPr>
          <w:ilvl w:val="0"/>
          <w:numId w:val="34"/>
        </w:numPr>
        <w:tabs>
          <w:tab w:val="left" w:pos="0"/>
          <w:tab w:val="left" w:pos="720"/>
          <w:tab w:val="left" w:leader="dot" w:pos="5892"/>
          <w:tab w:val="right" w:pos="6298"/>
        </w:tabs>
        <w:rPr>
          <w:rFonts w:ascii="Arial" w:hAnsi="Arial"/>
        </w:rPr>
      </w:pPr>
      <w:r w:rsidRPr="001E383A">
        <w:rPr>
          <w:rFonts w:ascii="Arial" w:hAnsi="Arial"/>
          <w:b/>
        </w:rPr>
        <w:t xml:space="preserve">Receiving payment from a child care recipient for child care provided to children for whom they are not authorized by </w:t>
      </w:r>
      <w:r w:rsidR="00713B02" w:rsidRPr="001E383A">
        <w:rPr>
          <w:rFonts w:ascii="Arial" w:hAnsi="Arial"/>
          <w:b/>
        </w:rPr>
        <w:t>DCF</w:t>
      </w:r>
      <w:r w:rsidRPr="001E383A">
        <w:rPr>
          <w:rFonts w:ascii="Arial" w:hAnsi="Arial"/>
          <w:b/>
        </w:rPr>
        <w:t xml:space="preserve"> to provide care (applicable to relative and in-home providers)</w:t>
      </w:r>
    </w:p>
    <w:p w14:paraId="0296F9EF" w14:textId="77777777" w:rsidR="00142A2B" w:rsidRPr="001E383A" w:rsidRDefault="00142A2B" w:rsidP="00142A2B">
      <w:pPr>
        <w:widowControl w:val="0"/>
        <w:tabs>
          <w:tab w:val="left" w:pos="0"/>
          <w:tab w:val="left" w:pos="720"/>
          <w:tab w:val="left" w:leader="dot" w:pos="5892"/>
          <w:tab w:val="right" w:pos="6298"/>
        </w:tabs>
        <w:rPr>
          <w:rFonts w:ascii="Arial" w:hAnsi="Arial"/>
          <w:b/>
        </w:rPr>
      </w:pPr>
      <w:r w:rsidRPr="001E383A">
        <w:rPr>
          <w:rFonts w:ascii="Arial" w:hAnsi="Arial"/>
          <w:b/>
        </w:rPr>
        <w:t xml:space="preserve">If providers have questions about whether something is appropriate, they should contact </w:t>
      </w:r>
      <w:r w:rsidR="00713B02" w:rsidRPr="001E383A">
        <w:rPr>
          <w:rFonts w:ascii="Arial" w:hAnsi="Arial"/>
          <w:b/>
        </w:rPr>
        <w:t>DCF</w:t>
      </w:r>
      <w:r w:rsidRPr="001E383A">
        <w:rPr>
          <w:rFonts w:ascii="Arial" w:hAnsi="Arial"/>
          <w:b/>
        </w:rPr>
        <w:t xml:space="preserve"> provider enrollment staff and ask those questions.</w:t>
      </w:r>
    </w:p>
    <w:p w14:paraId="74FF0A4E" w14:textId="77777777" w:rsidR="00180651" w:rsidRPr="001E383A" w:rsidRDefault="00180651" w:rsidP="00180651">
      <w:pPr>
        <w:pStyle w:val="ListParagraph"/>
        <w:widowControl w:val="0"/>
        <w:tabs>
          <w:tab w:val="left" w:pos="0"/>
          <w:tab w:val="left" w:pos="720"/>
          <w:tab w:val="left" w:leader="dot" w:pos="5892"/>
          <w:tab w:val="right" w:pos="6298"/>
        </w:tabs>
        <w:ind w:left="1440"/>
        <w:rPr>
          <w:rFonts w:ascii="Arial" w:hAnsi="Arial"/>
          <w:b/>
        </w:rPr>
      </w:pPr>
    </w:p>
    <w:p w14:paraId="773B5349" w14:textId="77777777" w:rsidR="008E46E3" w:rsidRPr="001E383A" w:rsidRDefault="008E46E3" w:rsidP="008E46E3">
      <w:pPr>
        <w:rPr>
          <w:rFonts w:ascii="Arial" w:hAnsi="Arial"/>
          <w:sz w:val="28"/>
        </w:rPr>
      </w:pPr>
    </w:p>
    <w:p w14:paraId="39F71F84" w14:textId="77777777" w:rsidR="008E46E3" w:rsidRPr="001E383A" w:rsidRDefault="008E46E3" w:rsidP="008E46E3">
      <w:pPr>
        <w:rPr>
          <w:rFonts w:ascii="Arial" w:hAnsi="Arial"/>
          <w:sz w:val="28"/>
        </w:rPr>
      </w:pPr>
    </w:p>
    <w:p w14:paraId="5880D881" w14:textId="77777777" w:rsidR="008E46E3" w:rsidRPr="001E383A" w:rsidRDefault="008E46E3" w:rsidP="008E46E3">
      <w:pPr>
        <w:rPr>
          <w:rFonts w:ascii="Arial" w:hAnsi="Arial"/>
          <w:sz w:val="28"/>
        </w:rPr>
      </w:pPr>
    </w:p>
    <w:p w14:paraId="61FEA6A0" w14:textId="77777777" w:rsidR="008E46E3" w:rsidRPr="001E383A" w:rsidRDefault="008E46E3" w:rsidP="008E46E3">
      <w:pPr>
        <w:rPr>
          <w:rFonts w:ascii="Arial" w:hAnsi="Arial"/>
          <w:sz w:val="28"/>
        </w:rPr>
      </w:pPr>
    </w:p>
    <w:p w14:paraId="014B3932" w14:textId="77777777" w:rsidR="008E46E3" w:rsidRPr="001E383A" w:rsidRDefault="008E46E3" w:rsidP="008E46E3">
      <w:pPr>
        <w:rPr>
          <w:rFonts w:ascii="Arial" w:hAnsi="Arial"/>
          <w:sz w:val="28"/>
        </w:rPr>
      </w:pPr>
    </w:p>
    <w:p w14:paraId="3DDDEA50" w14:textId="77777777" w:rsidR="004E659A" w:rsidRPr="001E383A" w:rsidRDefault="00C505BA" w:rsidP="00EA7497">
      <w:pPr>
        <w:pStyle w:val="Heading1"/>
      </w:pPr>
      <w:bookmarkStart w:id="7" w:name="_Toc304286975"/>
      <w:r w:rsidRPr="001E383A">
        <w:lastRenderedPageBreak/>
        <w:t>Questions to Ask and Observations to Make</w:t>
      </w:r>
      <w:bookmarkEnd w:id="7"/>
    </w:p>
    <w:p w14:paraId="0572CCEB" w14:textId="77777777" w:rsidR="004E659A" w:rsidRPr="001E383A" w:rsidRDefault="004E659A" w:rsidP="004E659A">
      <w:pPr>
        <w:widowControl w:val="0"/>
        <w:tabs>
          <w:tab w:val="left" w:pos="0"/>
          <w:tab w:val="left" w:pos="720"/>
          <w:tab w:val="left" w:leader="dot" w:pos="5892"/>
          <w:tab w:val="right" w:pos="6298"/>
        </w:tabs>
        <w:spacing w:line="162" w:lineRule="auto"/>
        <w:ind w:hanging="940"/>
        <w:jc w:val="center"/>
        <w:rPr>
          <w:rFonts w:ascii="Arial" w:hAnsi="Arial"/>
          <w:b/>
          <w:sz w:val="28"/>
        </w:rPr>
      </w:pPr>
    </w:p>
    <w:p w14:paraId="202C07C0" w14:textId="77777777" w:rsidR="004E659A" w:rsidRPr="001E383A" w:rsidRDefault="004E659A" w:rsidP="004E659A">
      <w:pPr>
        <w:widowControl w:val="0"/>
        <w:tabs>
          <w:tab w:val="left" w:pos="0"/>
          <w:tab w:val="left" w:pos="720"/>
          <w:tab w:val="left" w:leader="dot" w:pos="5892"/>
          <w:tab w:val="right" w:pos="6298"/>
        </w:tabs>
        <w:spacing w:line="162" w:lineRule="auto"/>
        <w:ind w:hanging="940"/>
        <w:jc w:val="center"/>
        <w:rPr>
          <w:rFonts w:ascii="Arial" w:hAnsi="Arial"/>
          <w:b/>
          <w:sz w:val="28"/>
        </w:rPr>
      </w:pPr>
    </w:p>
    <w:p w14:paraId="543202F3" w14:textId="77777777" w:rsidR="004E659A" w:rsidRPr="001E383A" w:rsidRDefault="004E659A" w:rsidP="004E659A">
      <w:pPr>
        <w:widowControl w:val="0"/>
        <w:tabs>
          <w:tab w:val="left" w:pos="0"/>
          <w:tab w:val="left" w:pos="720"/>
          <w:tab w:val="left" w:leader="dot" w:pos="5892"/>
          <w:tab w:val="right" w:pos="6298"/>
        </w:tabs>
        <w:rPr>
          <w:rFonts w:ascii="Arial" w:hAnsi="Arial"/>
          <w:sz w:val="22"/>
          <w:u w:val="single"/>
        </w:rPr>
      </w:pPr>
      <w:r w:rsidRPr="001E383A">
        <w:rPr>
          <w:rFonts w:ascii="Arial" w:hAnsi="Arial"/>
          <w:b/>
          <w:u w:val="single"/>
        </w:rPr>
        <w:t xml:space="preserve">Questions to </w:t>
      </w:r>
      <w:r w:rsidR="008806A5" w:rsidRPr="001E383A">
        <w:rPr>
          <w:rFonts w:ascii="Arial" w:hAnsi="Arial"/>
          <w:b/>
          <w:u w:val="single"/>
        </w:rPr>
        <w:t>A</w:t>
      </w:r>
      <w:r w:rsidRPr="001E383A">
        <w:rPr>
          <w:rFonts w:ascii="Arial" w:hAnsi="Arial"/>
          <w:b/>
          <w:u w:val="single"/>
        </w:rPr>
        <w:t>sk the Child Care Provider</w:t>
      </w:r>
      <w:r w:rsidR="007A377C" w:rsidRPr="001E383A">
        <w:rPr>
          <w:rFonts w:ascii="Arial" w:hAnsi="Arial"/>
          <w:b/>
          <w:u w:val="single"/>
        </w:rPr>
        <w:t>:</w:t>
      </w:r>
    </w:p>
    <w:p w14:paraId="1DA818F1" w14:textId="77777777" w:rsidR="004E659A" w:rsidRPr="001E383A" w:rsidRDefault="004E659A" w:rsidP="004E659A">
      <w:pPr>
        <w:widowControl w:val="0"/>
        <w:tabs>
          <w:tab w:val="left" w:pos="0"/>
          <w:tab w:val="left" w:pos="720"/>
          <w:tab w:val="left" w:leader="dot" w:pos="5892"/>
          <w:tab w:val="right" w:pos="6298"/>
        </w:tabs>
        <w:rPr>
          <w:rFonts w:ascii="Arial" w:hAnsi="Arial"/>
        </w:rPr>
      </w:pPr>
    </w:p>
    <w:p w14:paraId="54D1A845"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Are you licensed?  Where is your license posted?</w:t>
      </w:r>
    </w:p>
    <w:p w14:paraId="0A314D4A"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Are you en</w:t>
      </w:r>
      <w:r w:rsidR="009315B6" w:rsidRPr="001E383A">
        <w:rPr>
          <w:rFonts w:ascii="Arial" w:hAnsi="Arial"/>
        </w:rPr>
        <w:t xml:space="preserve">rolled with the </w:t>
      </w:r>
      <w:r w:rsidR="00713B02" w:rsidRPr="001E383A">
        <w:rPr>
          <w:rFonts w:ascii="Arial" w:hAnsi="Arial"/>
        </w:rPr>
        <w:t>DCF</w:t>
      </w:r>
      <w:r w:rsidR="009315B6" w:rsidRPr="001E383A">
        <w:rPr>
          <w:rFonts w:ascii="Arial" w:hAnsi="Arial"/>
        </w:rPr>
        <w:t xml:space="preserve"> Child Care s</w:t>
      </w:r>
      <w:r w:rsidRPr="001E383A">
        <w:rPr>
          <w:rFonts w:ascii="Arial" w:hAnsi="Arial"/>
        </w:rPr>
        <w:t>ubsidy Program?  If no</w:t>
      </w:r>
      <w:r w:rsidR="00505832" w:rsidRPr="001E383A">
        <w:rPr>
          <w:rFonts w:ascii="Arial" w:hAnsi="Arial"/>
        </w:rPr>
        <w:t xml:space="preserve">t, would you be willing to    </w:t>
      </w:r>
      <w:r w:rsidRPr="001E383A">
        <w:rPr>
          <w:rFonts w:ascii="Arial" w:hAnsi="Arial"/>
        </w:rPr>
        <w:t xml:space="preserve">apply for enrollment or approval with </w:t>
      </w:r>
      <w:r w:rsidR="00713B02" w:rsidRPr="001E383A">
        <w:rPr>
          <w:rFonts w:ascii="Arial" w:hAnsi="Arial"/>
        </w:rPr>
        <w:t>DCF</w:t>
      </w:r>
      <w:r w:rsidRPr="001E383A">
        <w:rPr>
          <w:rFonts w:ascii="Arial" w:hAnsi="Arial"/>
        </w:rPr>
        <w:t>?</w:t>
      </w:r>
    </w:p>
    <w:p w14:paraId="206ECAC7"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What are your hours of operation?  What days are you open?</w:t>
      </w:r>
    </w:p>
    <w:p w14:paraId="5566054A"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May I review a copy of your parent/provider agreement/contract?</w:t>
      </w:r>
    </w:p>
    <w:p w14:paraId="45E5CF49"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Do you have a substitute?  Who is it and what is their training? When do you use a substitute?</w:t>
      </w:r>
    </w:p>
    <w:p w14:paraId="1C4DF079"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What training have you received?  Have you had First Aid training?  Are you certified in CPR?</w:t>
      </w:r>
    </w:p>
    <w:p w14:paraId="750F1A56" w14:textId="77777777" w:rsidR="004E659A" w:rsidRPr="001E383A" w:rsidRDefault="00D04936"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Are you a</w:t>
      </w:r>
      <w:r w:rsidR="004E659A" w:rsidRPr="001E383A">
        <w:rPr>
          <w:rFonts w:ascii="Arial" w:hAnsi="Arial"/>
        </w:rPr>
        <w:t>ccredited?</w:t>
      </w:r>
    </w:p>
    <w:p w14:paraId="5F7240EA"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 xml:space="preserve">What do you charge?  </w:t>
      </w:r>
      <w:r w:rsidR="00D04936" w:rsidRPr="001E383A">
        <w:rPr>
          <w:rFonts w:ascii="Arial" w:hAnsi="Arial"/>
        </w:rPr>
        <w:t xml:space="preserve">What are your payment policies?  </w:t>
      </w:r>
      <w:r w:rsidRPr="001E383A">
        <w:rPr>
          <w:rFonts w:ascii="Arial" w:hAnsi="Arial"/>
        </w:rPr>
        <w:t xml:space="preserve"> Such as:  When do you expect payment?  Do you charge enrollment f</w:t>
      </w:r>
      <w:r w:rsidR="00505832" w:rsidRPr="001E383A">
        <w:rPr>
          <w:rFonts w:ascii="Arial" w:hAnsi="Arial"/>
        </w:rPr>
        <w:t>ees?  Do you charge by the day, hour or</w:t>
      </w:r>
      <w:r w:rsidRPr="001E383A">
        <w:rPr>
          <w:rFonts w:ascii="Arial" w:hAnsi="Arial"/>
        </w:rPr>
        <w:t xml:space="preserve"> week?  What is your definition of full time?  What is your policy for early drop-off and late pick-up?</w:t>
      </w:r>
    </w:p>
    <w:p w14:paraId="3D312B99"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Do you provide transportation?  Do you take the children on field trips?  Is the vehicle equipped with car seats/seat belts?  Are you insured to transport?</w:t>
      </w:r>
    </w:p>
    <w:p w14:paraId="22625736"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How many children do you care for each day?  How old are the children?</w:t>
      </w:r>
    </w:p>
    <w:p w14:paraId="31B88929"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How long have you been providing child care?</w:t>
      </w:r>
    </w:p>
    <w:p w14:paraId="0F72BBDF"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Describe a typical day in care.  What are the children's activities?</w:t>
      </w:r>
    </w:p>
    <w:p w14:paraId="3F9E028C"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What is your discipline policy?</w:t>
      </w:r>
    </w:p>
    <w:p w14:paraId="2BD498F7"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Are there rules for the children to follow?</w:t>
      </w:r>
    </w:p>
    <w:p w14:paraId="15FD08FC"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Do you have pets?  Are they allowed indoors?  Are their vaccinations current?  Are they friendly towards children?</w:t>
      </w:r>
    </w:p>
    <w:p w14:paraId="274E6971" w14:textId="77777777" w:rsidR="004E659A" w:rsidRPr="001E383A" w:rsidRDefault="00505832"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H</w:t>
      </w:r>
      <w:r w:rsidR="004E659A" w:rsidRPr="001E383A">
        <w:rPr>
          <w:rFonts w:ascii="Arial" w:hAnsi="Arial"/>
        </w:rPr>
        <w:t>ave</w:t>
      </w:r>
      <w:r w:rsidRPr="001E383A">
        <w:rPr>
          <w:rFonts w:ascii="Arial" w:hAnsi="Arial"/>
        </w:rPr>
        <w:t xml:space="preserve"> you had any complaints or enforcement issues with KDHE?</w:t>
      </w:r>
      <w:r w:rsidR="004E659A" w:rsidRPr="001E383A">
        <w:rPr>
          <w:rFonts w:ascii="Arial" w:hAnsi="Arial"/>
        </w:rPr>
        <w:tab/>
      </w:r>
    </w:p>
    <w:p w14:paraId="062FC8E1"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Are children allowed to bring their own toys?  (Stuffed animals or other security objects)</w:t>
      </w:r>
    </w:p>
    <w:p w14:paraId="723A1562"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What is your policy if my child becomes ill or is injured?</w:t>
      </w:r>
    </w:p>
    <w:p w14:paraId="395352E7"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How much TV are the children allowed to watch and what types of programs will they be watching?</w:t>
      </w:r>
    </w:p>
    <w:p w14:paraId="4CA03CF6"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What is the schedule for meals and snacks?  How do you plan your menus?  May I see a menu?</w:t>
      </w:r>
    </w:p>
    <w:p w14:paraId="3A4F896D"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 xml:space="preserve">What plans do you have in place for safety </w:t>
      </w:r>
      <w:r w:rsidR="00D04936" w:rsidRPr="001E383A">
        <w:rPr>
          <w:rFonts w:ascii="Arial" w:hAnsi="Arial"/>
        </w:rPr>
        <w:t>in the event of a tornado, fire</w:t>
      </w:r>
      <w:r w:rsidRPr="001E383A">
        <w:rPr>
          <w:rFonts w:ascii="Arial" w:hAnsi="Arial"/>
        </w:rPr>
        <w:t xml:space="preserve"> or other emergencies?</w:t>
      </w:r>
    </w:p>
    <w:p w14:paraId="1857EF32"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What is your hand washing policy?</w:t>
      </w:r>
    </w:p>
    <w:p w14:paraId="0080076B"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What is your plan to keep toys and equipment clean?</w:t>
      </w:r>
    </w:p>
    <w:p w14:paraId="4AA93477"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How often is outdoor play scheduled?</w:t>
      </w:r>
    </w:p>
    <w:p w14:paraId="584E9398" w14:textId="77777777" w:rsidR="004E659A" w:rsidRPr="001E383A" w:rsidRDefault="004E659A" w:rsidP="00505832">
      <w:pPr>
        <w:pStyle w:val="ListParagraph"/>
        <w:widowControl w:val="0"/>
        <w:numPr>
          <w:ilvl w:val="0"/>
          <w:numId w:val="22"/>
        </w:numPr>
        <w:tabs>
          <w:tab w:val="left" w:pos="0"/>
          <w:tab w:val="left" w:pos="720"/>
          <w:tab w:val="left" w:leader="dot" w:pos="5892"/>
          <w:tab w:val="right" w:pos="6298"/>
        </w:tabs>
        <w:rPr>
          <w:rFonts w:ascii="Arial" w:hAnsi="Arial"/>
        </w:rPr>
      </w:pPr>
      <w:r w:rsidRPr="001E383A">
        <w:rPr>
          <w:rFonts w:ascii="Arial" w:hAnsi="Arial"/>
        </w:rPr>
        <w:t>Please provide me with several references.</w:t>
      </w:r>
    </w:p>
    <w:p w14:paraId="598115C5" w14:textId="77777777" w:rsidR="005F7280" w:rsidRPr="001E383A" w:rsidRDefault="005F7280" w:rsidP="00BD5AB5">
      <w:pPr>
        <w:widowControl w:val="0"/>
        <w:tabs>
          <w:tab w:val="left" w:pos="0"/>
          <w:tab w:val="left" w:pos="720"/>
          <w:tab w:val="left" w:leader="dot" w:pos="5892"/>
          <w:tab w:val="right" w:pos="6298"/>
        </w:tabs>
        <w:rPr>
          <w:rFonts w:ascii="Arial" w:hAnsi="Arial"/>
        </w:rPr>
      </w:pPr>
    </w:p>
    <w:p w14:paraId="482D0174" w14:textId="77777777" w:rsidR="00505832" w:rsidRPr="001E383A" w:rsidRDefault="00505832" w:rsidP="00505832">
      <w:pPr>
        <w:widowControl w:val="0"/>
        <w:tabs>
          <w:tab w:val="left" w:pos="0"/>
          <w:tab w:val="left" w:pos="720"/>
          <w:tab w:val="left" w:leader="dot" w:pos="5892"/>
          <w:tab w:val="right" w:pos="6298"/>
        </w:tabs>
        <w:rPr>
          <w:rFonts w:ascii="Arial" w:hAnsi="Arial"/>
          <w:u w:val="single"/>
        </w:rPr>
      </w:pPr>
    </w:p>
    <w:p w14:paraId="019DA5A6" w14:textId="77777777" w:rsidR="00505832" w:rsidRPr="001E383A" w:rsidRDefault="00505832" w:rsidP="00505832">
      <w:pPr>
        <w:widowControl w:val="0"/>
        <w:tabs>
          <w:tab w:val="left" w:pos="0"/>
          <w:tab w:val="left" w:pos="720"/>
          <w:tab w:val="left" w:leader="dot" w:pos="5892"/>
          <w:tab w:val="right" w:pos="6298"/>
        </w:tabs>
        <w:rPr>
          <w:rFonts w:ascii="Arial" w:hAnsi="Arial"/>
        </w:rPr>
      </w:pPr>
    </w:p>
    <w:p w14:paraId="17E87101" w14:textId="77777777" w:rsidR="00505832" w:rsidRPr="001E383A" w:rsidRDefault="00505832" w:rsidP="00CC7F3A">
      <w:pPr>
        <w:pStyle w:val="ListParagraph"/>
        <w:widowControl w:val="0"/>
        <w:tabs>
          <w:tab w:val="left" w:pos="0"/>
          <w:tab w:val="left" w:pos="720"/>
          <w:tab w:val="left" w:leader="dot" w:pos="5892"/>
          <w:tab w:val="right" w:pos="6298"/>
        </w:tabs>
        <w:rPr>
          <w:rFonts w:ascii="Arial" w:hAnsi="Arial"/>
        </w:rPr>
      </w:pPr>
    </w:p>
    <w:p w14:paraId="4B43E079" w14:textId="77777777" w:rsidR="005F7280" w:rsidRPr="001E383A" w:rsidRDefault="005F7280" w:rsidP="00BD5AB5">
      <w:pPr>
        <w:widowControl w:val="0"/>
        <w:tabs>
          <w:tab w:val="left" w:pos="0"/>
          <w:tab w:val="left" w:pos="720"/>
          <w:tab w:val="left" w:leader="dot" w:pos="5892"/>
          <w:tab w:val="right" w:pos="6298"/>
        </w:tabs>
        <w:rPr>
          <w:rFonts w:ascii="Arial" w:hAnsi="Arial"/>
        </w:rPr>
      </w:pPr>
    </w:p>
    <w:p w14:paraId="06074E46" w14:textId="77777777" w:rsidR="005F7280" w:rsidRPr="001E383A" w:rsidRDefault="005F7280" w:rsidP="00BD5AB5">
      <w:pPr>
        <w:widowControl w:val="0"/>
        <w:tabs>
          <w:tab w:val="left" w:pos="0"/>
          <w:tab w:val="left" w:pos="720"/>
          <w:tab w:val="left" w:leader="dot" w:pos="5892"/>
          <w:tab w:val="right" w:pos="6298"/>
        </w:tabs>
        <w:rPr>
          <w:rFonts w:ascii="Arial" w:hAnsi="Arial"/>
        </w:rPr>
      </w:pPr>
    </w:p>
    <w:p w14:paraId="61529A29" w14:textId="77777777" w:rsidR="00CC7F3A" w:rsidRPr="001E383A" w:rsidRDefault="00CC7F3A" w:rsidP="00CC7F3A">
      <w:pPr>
        <w:widowControl w:val="0"/>
        <w:tabs>
          <w:tab w:val="left" w:pos="0"/>
          <w:tab w:val="left" w:pos="720"/>
          <w:tab w:val="left" w:leader="dot" w:pos="5892"/>
          <w:tab w:val="right" w:pos="6298"/>
        </w:tabs>
        <w:rPr>
          <w:rFonts w:ascii="Arial" w:hAnsi="Arial"/>
          <w:b/>
          <w:sz w:val="28"/>
          <w:u w:val="single"/>
        </w:rPr>
      </w:pPr>
    </w:p>
    <w:p w14:paraId="38F102B8" w14:textId="77777777" w:rsidR="00CC7F3A" w:rsidRPr="001E383A" w:rsidRDefault="00CC7F3A" w:rsidP="00CC7F3A">
      <w:pPr>
        <w:widowControl w:val="0"/>
        <w:tabs>
          <w:tab w:val="left" w:pos="0"/>
          <w:tab w:val="left" w:pos="720"/>
          <w:tab w:val="left" w:leader="dot" w:pos="5892"/>
          <w:tab w:val="right" w:pos="6298"/>
        </w:tabs>
        <w:rPr>
          <w:rFonts w:ascii="Arial" w:hAnsi="Arial"/>
          <w:b/>
          <w:sz w:val="28"/>
          <w:u w:val="single"/>
        </w:rPr>
      </w:pPr>
    </w:p>
    <w:p w14:paraId="11020EEF" w14:textId="77777777" w:rsidR="00CC7F3A" w:rsidRPr="001E383A" w:rsidRDefault="00CC7F3A" w:rsidP="00CC7F3A">
      <w:pPr>
        <w:widowControl w:val="0"/>
        <w:tabs>
          <w:tab w:val="left" w:pos="0"/>
          <w:tab w:val="left" w:pos="720"/>
          <w:tab w:val="left" w:leader="dot" w:pos="5892"/>
          <w:tab w:val="right" w:pos="6298"/>
        </w:tabs>
        <w:rPr>
          <w:rFonts w:ascii="Arial" w:hAnsi="Arial"/>
          <w:b/>
          <w:sz w:val="28"/>
          <w:u w:val="single"/>
        </w:rPr>
      </w:pPr>
    </w:p>
    <w:p w14:paraId="1703A23F" w14:textId="77777777" w:rsidR="00CC7F3A" w:rsidRPr="001E383A" w:rsidRDefault="00CC7F3A" w:rsidP="00CC7F3A">
      <w:pPr>
        <w:widowControl w:val="0"/>
        <w:tabs>
          <w:tab w:val="left" w:pos="0"/>
          <w:tab w:val="left" w:pos="720"/>
          <w:tab w:val="left" w:leader="dot" w:pos="5892"/>
          <w:tab w:val="right" w:pos="6298"/>
        </w:tabs>
        <w:rPr>
          <w:rFonts w:ascii="Arial" w:hAnsi="Arial"/>
          <w:sz w:val="22"/>
          <w:u w:val="single"/>
        </w:rPr>
      </w:pPr>
      <w:r w:rsidRPr="001E383A">
        <w:rPr>
          <w:rFonts w:ascii="Arial" w:hAnsi="Arial"/>
          <w:b/>
          <w:u w:val="single"/>
        </w:rPr>
        <w:lastRenderedPageBreak/>
        <w:t>Observations of the Child Care Provider:</w:t>
      </w:r>
    </w:p>
    <w:p w14:paraId="0173FFF1" w14:textId="77777777" w:rsidR="00CC7F3A" w:rsidRPr="001E383A" w:rsidRDefault="00CC7F3A" w:rsidP="00CC7F3A">
      <w:pPr>
        <w:widowControl w:val="0"/>
        <w:tabs>
          <w:tab w:val="left" w:pos="0"/>
          <w:tab w:val="left" w:pos="720"/>
          <w:tab w:val="left" w:leader="dot" w:pos="5892"/>
          <w:tab w:val="right" w:pos="6298"/>
        </w:tabs>
        <w:rPr>
          <w:rFonts w:ascii="Arial" w:hAnsi="Arial"/>
        </w:rPr>
      </w:pPr>
    </w:p>
    <w:p w14:paraId="5A2E64BD" w14:textId="77777777" w:rsidR="00CC7F3A" w:rsidRPr="001E383A" w:rsidRDefault="00CC7F3A" w:rsidP="00CC7F3A">
      <w:pPr>
        <w:pStyle w:val="ListParagraph"/>
        <w:widowControl w:val="0"/>
        <w:numPr>
          <w:ilvl w:val="0"/>
          <w:numId w:val="23"/>
        </w:numPr>
        <w:tabs>
          <w:tab w:val="left" w:pos="0"/>
          <w:tab w:val="left" w:pos="720"/>
          <w:tab w:val="left" w:leader="dot" w:pos="5892"/>
          <w:tab w:val="right" w:pos="6298"/>
        </w:tabs>
        <w:rPr>
          <w:rFonts w:ascii="Arial" w:hAnsi="Arial"/>
        </w:rPr>
      </w:pPr>
      <w:r w:rsidRPr="001E383A">
        <w:rPr>
          <w:rFonts w:ascii="Arial" w:hAnsi="Arial"/>
        </w:rPr>
        <w:t xml:space="preserve">Is the </w:t>
      </w:r>
      <w:r w:rsidR="00D04936" w:rsidRPr="001E383A">
        <w:rPr>
          <w:rFonts w:ascii="Arial" w:hAnsi="Arial"/>
        </w:rPr>
        <w:t>provider warm-hearted, friendly</w:t>
      </w:r>
      <w:r w:rsidRPr="001E383A">
        <w:rPr>
          <w:rFonts w:ascii="Arial" w:hAnsi="Arial"/>
        </w:rPr>
        <w:t xml:space="preserve"> and patient with the children?</w:t>
      </w:r>
    </w:p>
    <w:p w14:paraId="40DB9C99" w14:textId="77777777" w:rsidR="00CC7F3A" w:rsidRPr="001E383A" w:rsidRDefault="00CC7F3A" w:rsidP="00CC7F3A">
      <w:pPr>
        <w:pStyle w:val="ListParagraph"/>
        <w:widowControl w:val="0"/>
        <w:numPr>
          <w:ilvl w:val="0"/>
          <w:numId w:val="23"/>
        </w:numPr>
        <w:tabs>
          <w:tab w:val="left" w:pos="0"/>
          <w:tab w:val="left" w:pos="720"/>
          <w:tab w:val="left" w:leader="dot" w:pos="5892"/>
          <w:tab w:val="right" w:pos="6298"/>
        </w:tabs>
        <w:rPr>
          <w:rFonts w:ascii="Arial" w:hAnsi="Arial"/>
        </w:rPr>
      </w:pPr>
      <w:r w:rsidRPr="001E383A">
        <w:rPr>
          <w:rFonts w:ascii="Arial" w:hAnsi="Arial"/>
        </w:rPr>
        <w:t>Does the provider respond to the children's emotional and physical needs?</w:t>
      </w:r>
    </w:p>
    <w:p w14:paraId="44137B24" w14:textId="77777777" w:rsidR="00CC7F3A" w:rsidRPr="001E383A" w:rsidRDefault="00CC7F3A" w:rsidP="00CC7F3A">
      <w:pPr>
        <w:pStyle w:val="ListParagraph"/>
        <w:widowControl w:val="0"/>
        <w:numPr>
          <w:ilvl w:val="0"/>
          <w:numId w:val="23"/>
        </w:numPr>
        <w:tabs>
          <w:tab w:val="left" w:pos="0"/>
          <w:tab w:val="left" w:pos="720"/>
          <w:tab w:val="left" w:leader="dot" w:pos="5892"/>
          <w:tab w:val="right" w:pos="6298"/>
        </w:tabs>
        <w:rPr>
          <w:rFonts w:ascii="Arial" w:hAnsi="Arial"/>
        </w:rPr>
      </w:pPr>
      <w:r w:rsidRPr="001E383A">
        <w:rPr>
          <w:rFonts w:ascii="Arial" w:hAnsi="Arial"/>
        </w:rPr>
        <w:t>Does the provider talk directly with the children?</w:t>
      </w:r>
    </w:p>
    <w:p w14:paraId="3A67DA96" w14:textId="77777777" w:rsidR="00CC7F3A" w:rsidRPr="001E383A" w:rsidRDefault="00CC7F3A" w:rsidP="00CC7F3A">
      <w:pPr>
        <w:pStyle w:val="NoSpacing"/>
        <w:numPr>
          <w:ilvl w:val="0"/>
          <w:numId w:val="23"/>
        </w:numPr>
        <w:rPr>
          <w:rFonts w:ascii="Arial" w:hAnsi="Arial" w:cs="Arial"/>
        </w:rPr>
      </w:pPr>
      <w:r w:rsidRPr="001E383A">
        <w:rPr>
          <w:rFonts w:ascii="Arial" w:hAnsi="Arial" w:cs="Arial"/>
        </w:rPr>
        <w:t>Does the provider join the children in play or actively supervise the children's play?</w:t>
      </w:r>
    </w:p>
    <w:p w14:paraId="3D398369" w14:textId="77777777" w:rsidR="00CC7F3A" w:rsidRPr="001E383A" w:rsidRDefault="00CC7F3A" w:rsidP="007A377C">
      <w:pPr>
        <w:widowControl w:val="0"/>
        <w:tabs>
          <w:tab w:val="left" w:pos="0"/>
          <w:tab w:val="left" w:pos="720"/>
          <w:tab w:val="left" w:leader="dot" w:pos="5892"/>
          <w:tab w:val="right" w:pos="6298"/>
        </w:tabs>
        <w:rPr>
          <w:rFonts w:ascii="Arial" w:hAnsi="Arial"/>
          <w:b/>
          <w:sz w:val="28"/>
          <w:u w:val="single"/>
        </w:rPr>
      </w:pPr>
    </w:p>
    <w:p w14:paraId="62732198" w14:textId="77777777" w:rsidR="007A377C" w:rsidRPr="001E383A" w:rsidRDefault="007A377C" w:rsidP="007A377C">
      <w:pPr>
        <w:widowControl w:val="0"/>
        <w:tabs>
          <w:tab w:val="left" w:pos="0"/>
          <w:tab w:val="left" w:pos="720"/>
          <w:tab w:val="left" w:leader="dot" w:pos="5892"/>
          <w:tab w:val="right" w:pos="6298"/>
        </w:tabs>
        <w:rPr>
          <w:rFonts w:ascii="Arial" w:hAnsi="Arial"/>
          <w:sz w:val="22"/>
          <w:u w:val="single"/>
        </w:rPr>
      </w:pPr>
      <w:r w:rsidRPr="001E383A">
        <w:rPr>
          <w:rFonts w:ascii="Arial" w:hAnsi="Arial"/>
          <w:b/>
          <w:u w:val="single"/>
        </w:rPr>
        <w:t>Observations of t</w:t>
      </w:r>
      <w:r w:rsidR="008806A5" w:rsidRPr="001E383A">
        <w:rPr>
          <w:rFonts w:ascii="Arial" w:hAnsi="Arial"/>
          <w:b/>
          <w:u w:val="single"/>
        </w:rPr>
        <w:t>he C</w:t>
      </w:r>
      <w:r w:rsidRPr="001E383A">
        <w:rPr>
          <w:rFonts w:ascii="Arial" w:hAnsi="Arial"/>
          <w:b/>
          <w:u w:val="single"/>
        </w:rPr>
        <w:t>hildren:</w:t>
      </w:r>
    </w:p>
    <w:p w14:paraId="75DCA4E0" w14:textId="77777777" w:rsidR="007A377C" w:rsidRPr="001E383A" w:rsidRDefault="007A377C" w:rsidP="007A377C">
      <w:pPr>
        <w:widowControl w:val="0"/>
        <w:tabs>
          <w:tab w:val="left" w:pos="0"/>
          <w:tab w:val="left" w:pos="720"/>
          <w:tab w:val="left" w:leader="dot" w:pos="5892"/>
          <w:tab w:val="right" w:pos="6298"/>
        </w:tabs>
        <w:rPr>
          <w:rFonts w:ascii="Arial" w:hAnsi="Arial"/>
        </w:rPr>
      </w:pPr>
    </w:p>
    <w:p w14:paraId="2CAE0B5B" w14:textId="77777777" w:rsidR="007A377C" w:rsidRPr="001E383A" w:rsidRDefault="007A377C" w:rsidP="007A377C">
      <w:pPr>
        <w:pStyle w:val="ListParagraph"/>
        <w:widowControl w:val="0"/>
        <w:numPr>
          <w:ilvl w:val="0"/>
          <w:numId w:val="25"/>
        </w:numPr>
        <w:tabs>
          <w:tab w:val="left" w:pos="0"/>
          <w:tab w:val="left" w:pos="720"/>
          <w:tab w:val="left" w:leader="dot" w:pos="5892"/>
          <w:tab w:val="right" w:pos="6298"/>
        </w:tabs>
        <w:rPr>
          <w:rFonts w:ascii="Arial" w:hAnsi="Arial"/>
        </w:rPr>
      </w:pPr>
      <w:r w:rsidRPr="001E383A">
        <w:rPr>
          <w:rFonts w:ascii="Arial" w:hAnsi="Arial"/>
        </w:rPr>
        <w:t>Do the children appear relaxed and happy?</w:t>
      </w:r>
    </w:p>
    <w:p w14:paraId="2BF65DC7" w14:textId="77777777" w:rsidR="007A377C" w:rsidRPr="001E383A" w:rsidRDefault="007A377C" w:rsidP="007A377C">
      <w:pPr>
        <w:pStyle w:val="ListParagraph"/>
        <w:widowControl w:val="0"/>
        <w:numPr>
          <w:ilvl w:val="0"/>
          <w:numId w:val="25"/>
        </w:numPr>
        <w:tabs>
          <w:tab w:val="left" w:pos="0"/>
          <w:tab w:val="left" w:pos="720"/>
          <w:tab w:val="left" w:leader="dot" w:pos="5892"/>
          <w:tab w:val="right" w:pos="6298"/>
        </w:tabs>
        <w:rPr>
          <w:rFonts w:ascii="Arial" w:hAnsi="Arial"/>
        </w:rPr>
      </w:pPr>
      <w:r w:rsidRPr="001E383A">
        <w:rPr>
          <w:rFonts w:ascii="Arial" w:hAnsi="Arial"/>
        </w:rPr>
        <w:t>Do the children have a choice of several activities?</w:t>
      </w:r>
    </w:p>
    <w:p w14:paraId="25786C38" w14:textId="77777777" w:rsidR="007A377C" w:rsidRPr="001E383A" w:rsidRDefault="007A377C" w:rsidP="007A377C">
      <w:pPr>
        <w:pStyle w:val="ListParagraph"/>
        <w:widowControl w:val="0"/>
        <w:numPr>
          <w:ilvl w:val="0"/>
          <w:numId w:val="25"/>
        </w:numPr>
        <w:tabs>
          <w:tab w:val="left" w:pos="0"/>
          <w:tab w:val="left" w:pos="720"/>
          <w:tab w:val="left" w:leader="dot" w:pos="5892"/>
          <w:tab w:val="right" w:pos="6298"/>
        </w:tabs>
        <w:rPr>
          <w:rFonts w:ascii="Arial" w:hAnsi="Arial"/>
        </w:rPr>
      </w:pPr>
      <w:r w:rsidRPr="001E383A">
        <w:rPr>
          <w:rFonts w:ascii="Arial" w:hAnsi="Arial"/>
        </w:rPr>
        <w:t>Do the children play together?</w:t>
      </w:r>
    </w:p>
    <w:p w14:paraId="17DC5A6A" w14:textId="77777777" w:rsidR="007A377C" w:rsidRPr="001E383A" w:rsidRDefault="007A377C" w:rsidP="007A377C">
      <w:pPr>
        <w:pStyle w:val="ListParagraph"/>
        <w:widowControl w:val="0"/>
        <w:numPr>
          <w:ilvl w:val="0"/>
          <w:numId w:val="25"/>
        </w:numPr>
        <w:tabs>
          <w:tab w:val="left" w:pos="0"/>
          <w:tab w:val="left" w:pos="720"/>
          <w:tab w:val="left" w:leader="dot" w:pos="5892"/>
          <w:tab w:val="right" w:pos="6298"/>
        </w:tabs>
        <w:rPr>
          <w:rFonts w:ascii="Arial" w:hAnsi="Arial"/>
        </w:rPr>
      </w:pPr>
      <w:r w:rsidRPr="001E383A">
        <w:rPr>
          <w:rFonts w:ascii="Arial" w:hAnsi="Arial"/>
        </w:rPr>
        <w:t>Are the children actively involved in activities?</w:t>
      </w:r>
    </w:p>
    <w:p w14:paraId="7B856594" w14:textId="77777777" w:rsidR="007A377C" w:rsidRPr="001E383A" w:rsidRDefault="007A377C" w:rsidP="007A377C">
      <w:pPr>
        <w:widowControl w:val="0"/>
        <w:tabs>
          <w:tab w:val="left" w:pos="0"/>
          <w:tab w:val="left" w:pos="720"/>
          <w:tab w:val="left" w:leader="dot" w:pos="5892"/>
          <w:tab w:val="right" w:pos="6298"/>
        </w:tabs>
        <w:rPr>
          <w:rFonts w:ascii="Arial" w:hAnsi="Arial"/>
          <w:sz w:val="28"/>
        </w:rPr>
      </w:pPr>
      <w:r w:rsidRPr="001E383A">
        <w:rPr>
          <w:rFonts w:ascii="Arial" w:hAnsi="Arial"/>
          <w:sz w:val="28"/>
        </w:rPr>
        <w:tab/>
      </w:r>
    </w:p>
    <w:p w14:paraId="4796CD23" w14:textId="77777777" w:rsidR="007A377C" w:rsidRPr="001E383A" w:rsidRDefault="008806A5" w:rsidP="007A377C">
      <w:pPr>
        <w:widowControl w:val="0"/>
        <w:tabs>
          <w:tab w:val="left" w:pos="0"/>
          <w:tab w:val="left" w:pos="720"/>
          <w:tab w:val="left" w:leader="dot" w:pos="5892"/>
          <w:tab w:val="right" w:pos="6298"/>
        </w:tabs>
        <w:rPr>
          <w:rFonts w:ascii="Arial" w:hAnsi="Arial"/>
          <w:sz w:val="22"/>
          <w:u w:val="single"/>
        </w:rPr>
      </w:pPr>
      <w:r w:rsidRPr="001E383A">
        <w:rPr>
          <w:rFonts w:ascii="Arial" w:hAnsi="Arial"/>
          <w:b/>
          <w:u w:val="single"/>
        </w:rPr>
        <w:t>Observations of the Environment and A</w:t>
      </w:r>
      <w:r w:rsidR="007A377C" w:rsidRPr="001E383A">
        <w:rPr>
          <w:rFonts w:ascii="Arial" w:hAnsi="Arial"/>
          <w:b/>
          <w:u w:val="single"/>
        </w:rPr>
        <w:t>ctivities:</w:t>
      </w:r>
    </w:p>
    <w:p w14:paraId="7F48809E" w14:textId="77777777" w:rsidR="007A377C" w:rsidRPr="001E383A" w:rsidRDefault="007A377C" w:rsidP="007A377C">
      <w:pPr>
        <w:widowControl w:val="0"/>
        <w:tabs>
          <w:tab w:val="left" w:pos="0"/>
          <w:tab w:val="left" w:pos="720"/>
          <w:tab w:val="left" w:leader="dot" w:pos="5892"/>
          <w:tab w:val="right" w:pos="6298"/>
        </w:tabs>
        <w:rPr>
          <w:rFonts w:ascii="Arial" w:hAnsi="Arial"/>
        </w:rPr>
      </w:pPr>
    </w:p>
    <w:p w14:paraId="1B7B237D" w14:textId="77777777" w:rsidR="007A377C" w:rsidRPr="001E383A" w:rsidRDefault="007A377C" w:rsidP="007A377C">
      <w:pPr>
        <w:pStyle w:val="NoSpacing"/>
        <w:numPr>
          <w:ilvl w:val="0"/>
          <w:numId w:val="26"/>
        </w:numPr>
        <w:rPr>
          <w:rFonts w:ascii="Arial" w:hAnsi="Arial" w:cs="Arial"/>
        </w:rPr>
      </w:pPr>
      <w:r w:rsidRPr="001E383A">
        <w:rPr>
          <w:rFonts w:ascii="Arial" w:hAnsi="Arial" w:cs="Arial"/>
        </w:rPr>
        <w:t>Does the home or center appear clean and comfortable?</w:t>
      </w:r>
    </w:p>
    <w:p w14:paraId="5E0D3013" w14:textId="77777777" w:rsidR="007A377C" w:rsidRPr="001E383A" w:rsidRDefault="007A377C" w:rsidP="007A377C">
      <w:pPr>
        <w:pStyle w:val="ListParagraph"/>
        <w:widowControl w:val="0"/>
        <w:numPr>
          <w:ilvl w:val="0"/>
          <w:numId w:val="26"/>
        </w:numPr>
        <w:tabs>
          <w:tab w:val="left" w:pos="0"/>
          <w:tab w:val="left" w:pos="720"/>
          <w:tab w:val="left" w:leader="dot" w:pos="5892"/>
          <w:tab w:val="right" w:pos="6298"/>
        </w:tabs>
        <w:rPr>
          <w:rFonts w:ascii="Arial" w:hAnsi="Arial"/>
        </w:rPr>
      </w:pPr>
      <w:r w:rsidRPr="001E383A">
        <w:rPr>
          <w:rFonts w:ascii="Arial" w:hAnsi="Arial"/>
        </w:rPr>
        <w:t>Is there enough space for play and napping areas?</w:t>
      </w:r>
    </w:p>
    <w:p w14:paraId="3AFA358D" w14:textId="77777777" w:rsidR="007A377C" w:rsidRPr="001E383A" w:rsidRDefault="007A377C" w:rsidP="007A377C">
      <w:pPr>
        <w:pStyle w:val="ListParagraph"/>
        <w:widowControl w:val="0"/>
        <w:numPr>
          <w:ilvl w:val="0"/>
          <w:numId w:val="26"/>
        </w:numPr>
        <w:tabs>
          <w:tab w:val="left" w:pos="0"/>
          <w:tab w:val="left" w:pos="720"/>
          <w:tab w:val="left" w:leader="dot" w:pos="5892"/>
          <w:tab w:val="right" w:pos="6298"/>
        </w:tabs>
        <w:rPr>
          <w:rFonts w:ascii="Arial" w:hAnsi="Arial"/>
        </w:rPr>
      </w:pPr>
      <w:r w:rsidRPr="001E383A">
        <w:rPr>
          <w:rFonts w:ascii="Arial" w:hAnsi="Arial"/>
        </w:rPr>
        <w:t>Are there enough toy</w:t>
      </w:r>
      <w:r w:rsidR="0047530C" w:rsidRPr="001E383A">
        <w:rPr>
          <w:rFonts w:ascii="Arial" w:hAnsi="Arial"/>
        </w:rPr>
        <w:t>s, furniture</w:t>
      </w:r>
      <w:r w:rsidRPr="001E383A">
        <w:rPr>
          <w:rFonts w:ascii="Arial" w:hAnsi="Arial"/>
        </w:rPr>
        <w:t xml:space="preserve"> and other equipment designed for the children?</w:t>
      </w:r>
    </w:p>
    <w:p w14:paraId="2BE5243C" w14:textId="77777777" w:rsidR="007A377C" w:rsidRPr="001E383A" w:rsidRDefault="007A377C" w:rsidP="007A377C">
      <w:pPr>
        <w:pStyle w:val="ListParagraph"/>
        <w:widowControl w:val="0"/>
        <w:numPr>
          <w:ilvl w:val="0"/>
          <w:numId w:val="26"/>
        </w:numPr>
        <w:tabs>
          <w:tab w:val="left" w:pos="0"/>
          <w:tab w:val="left" w:pos="720"/>
          <w:tab w:val="left" w:leader="dot" w:pos="5892"/>
          <w:tab w:val="right" w:pos="6298"/>
        </w:tabs>
        <w:rPr>
          <w:rFonts w:ascii="Arial" w:hAnsi="Arial"/>
        </w:rPr>
      </w:pPr>
      <w:r w:rsidRPr="001E383A">
        <w:rPr>
          <w:rFonts w:ascii="Arial" w:hAnsi="Arial"/>
        </w:rPr>
        <w:t>Are children's books, games, blocks, dress-up materials, etc. available for the children's use?</w:t>
      </w:r>
    </w:p>
    <w:p w14:paraId="10ABEC9D" w14:textId="77777777" w:rsidR="007A377C" w:rsidRPr="001E383A" w:rsidRDefault="007A377C" w:rsidP="007A377C">
      <w:pPr>
        <w:pStyle w:val="ListParagraph"/>
        <w:widowControl w:val="0"/>
        <w:numPr>
          <w:ilvl w:val="0"/>
          <w:numId w:val="26"/>
        </w:numPr>
        <w:tabs>
          <w:tab w:val="left" w:pos="0"/>
          <w:tab w:val="left" w:pos="720"/>
          <w:tab w:val="left" w:leader="dot" w:pos="5892"/>
          <w:tab w:val="right" w:pos="6298"/>
        </w:tabs>
        <w:rPr>
          <w:rFonts w:ascii="Arial" w:hAnsi="Arial"/>
        </w:rPr>
      </w:pPr>
      <w:r w:rsidRPr="001E383A">
        <w:rPr>
          <w:rFonts w:ascii="Arial" w:hAnsi="Arial"/>
        </w:rPr>
        <w:t>Is the outdoor play area safe?</w:t>
      </w:r>
    </w:p>
    <w:p w14:paraId="2EA0FC35" w14:textId="77777777" w:rsidR="007A377C" w:rsidRPr="001E383A" w:rsidRDefault="007A377C" w:rsidP="007A377C">
      <w:pPr>
        <w:pStyle w:val="ListParagraph"/>
        <w:widowControl w:val="0"/>
        <w:numPr>
          <w:ilvl w:val="0"/>
          <w:numId w:val="26"/>
        </w:numPr>
        <w:tabs>
          <w:tab w:val="left" w:pos="0"/>
          <w:tab w:val="left" w:pos="720"/>
          <w:tab w:val="left" w:leader="dot" w:pos="5892"/>
          <w:tab w:val="right" w:pos="6298"/>
        </w:tabs>
        <w:rPr>
          <w:rFonts w:ascii="Arial" w:hAnsi="Arial"/>
        </w:rPr>
      </w:pPr>
      <w:r w:rsidRPr="001E383A">
        <w:rPr>
          <w:rFonts w:ascii="Arial" w:hAnsi="Arial"/>
        </w:rPr>
        <w:t>Is outdoor play equipment such as swings, balls, riding toys, etc. available?</w:t>
      </w:r>
    </w:p>
    <w:p w14:paraId="70F8476E" w14:textId="77777777" w:rsidR="007A377C" w:rsidRPr="001E383A" w:rsidRDefault="007A377C" w:rsidP="007A377C">
      <w:pPr>
        <w:pStyle w:val="ListParagraph"/>
        <w:widowControl w:val="0"/>
        <w:numPr>
          <w:ilvl w:val="0"/>
          <w:numId w:val="26"/>
        </w:numPr>
        <w:tabs>
          <w:tab w:val="left" w:pos="0"/>
          <w:tab w:val="left" w:pos="720"/>
          <w:tab w:val="left" w:leader="dot" w:pos="5892"/>
          <w:tab w:val="right" w:pos="6298"/>
        </w:tabs>
        <w:rPr>
          <w:rFonts w:ascii="Arial" w:hAnsi="Arial"/>
        </w:rPr>
      </w:pPr>
      <w:r w:rsidRPr="001E383A">
        <w:rPr>
          <w:rFonts w:ascii="Arial" w:hAnsi="Arial"/>
        </w:rPr>
        <w:t>Is the playground supervised and/or fenced?</w:t>
      </w:r>
    </w:p>
    <w:p w14:paraId="7FD9406B" w14:textId="77777777" w:rsidR="007A377C" w:rsidRPr="001E383A" w:rsidRDefault="007A377C" w:rsidP="007A377C">
      <w:pPr>
        <w:widowControl w:val="0"/>
        <w:tabs>
          <w:tab w:val="left" w:pos="0"/>
          <w:tab w:val="left" w:pos="720"/>
          <w:tab w:val="left" w:leader="dot" w:pos="5892"/>
          <w:tab w:val="right" w:pos="6298"/>
        </w:tabs>
        <w:rPr>
          <w:rFonts w:ascii="Arial" w:hAnsi="Arial"/>
        </w:rPr>
      </w:pPr>
    </w:p>
    <w:p w14:paraId="4C8933A5" w14:textId="77777777" w:rsidR="007A377C" w:rsidRPr="001E383A" w:rsidRDefault="008806A5" w:rsidP="007A377C">
      <w:pPr>
        <w:widowControl w:val="0"/>
        <w:tabs>
          <w:tab w:val="left" w:pos="0"/>
          <w:tab w:val="left" w:pos="720"/>
          <w:tab w:val="left" w:leader="dot" w:pos="5892"/>
          <w:tab w:val="right" w:pos="6298"/>
        </w:tabs>
        <w:rPr>
          <w:rFonts w:ascii="Arial" w:hAnsi="Arial"/>
          <w:sz w:val="22"/>
          <w:u w:val="single"/>
        </w:rPr>
      </w:pPr>
      <w:r w:rsidRPr="001E383A">
        <w:rPr>
          <w:rFonts w:ascii="Arial" w:hAnsi="Arial"/>
          <w:b/>
          <w:u w:val="single"/>
        </w:rPr>
        <w:t>Observations of Health and Safety C</w:t>
      </w:r>
      <w:r w:rsidR="007A377C" w:rsidRPr="001E383A">
        <w:rPr>
          <w:rFonts w:ascii="Arial" w:hAnsi="Arial"/>
          <w:b/>
          <w:u w:val="single"/>
        </w:rPr>
        <w:t>oncern:</w:t>
      </w:r>
    </w:p>
    <w:p w14:paraId="468F14A3" w14:textId="77777777" w:rsidR="007A377C" w:rsidRPr="001E383A" w:rsidRDefault="007A377C" w:rsidP="007A377C">
      <w:pPr>
        <w:widowControl w:val="0"/>
        <w:tabs>
          <w:tab w:val="left" w:pos="0"/>
          <w:tab w:val="left" w:pos="720"/>
          <w:tab w:val="left" w:leader="dot" w:pos="5892"/>
          <w:tab w:val="right" w:pos="6298"/>
        </w:tabs>
        <w:rPr>
          <w:rFonts w:ascii="Arial" w:hAnsi="Arial"/>
        </w:rPr>
      </w:pPr>
    </w:p>
    <w:p w14:paraId="7A1786EE" w14:textId="77777777" w:rsidR="007A377C" w:rsidRPr="001E383A" w:rsidRDefault="0047530C" w:rsidP="0046054C">
      <w:pPr>
        <w:pStyle w:val="ListParagraph"/>
        <w:widowControl w:val="0"/>
        <w:numPr>
          <w:ilvl w:val="0"/>
          <w:numId w:val="27"/>
        </w:numPr>
        <w:tabs>
          <w:tab w:val="left" w:pos="0"/>
          <w:tab w:val="left" w:pos="720"/>
          <w:tab w:val="left" w:leader="dot" w:pos="5892"/>
          <w:tab w:val="right" w:pos="6298"/>
        </w:tabs>
        <w:rPr>
          <w:rFonts w:ascii="Arial" w:hAnsi="Arial"/>
        </w:rPr>
      </w:pPr>
      <w:r w:rsidRPr="001E383A">
        <w:rPr>
          <w:rFonts w:ascii="Arial" w:hAnsi="Arial"/>
        </w:rPr>
        <w:t>Are the toys, furniture</w:t>
      </w:r>
      <w:r w:rsidR="007A377C" w:rsidRPr="001E383A">
        <w:rPr>
          <w:rFonts w:ascii="Arial" w:hAnsi="Arial"/>
        </w:rPr>
        <w:t xml:space="preserve"> and equipment clean and in good condition?</w:t>
      </w:r>
    </w:p>
    <w:p w14:paraId="73A050DE" w14:textId="77777777" w:rsidR="007A377C" w:rsidRPr="001E383A" w:rsidRDefault="007A377C" w:rsidP="0046054C">
      <w:pPr>
        <w:pStyle w:val="ListParagraph"/>
        <w:widowControl w:val="0"/>
        <w:numPr>
          <w:ilvl w:val="0"/>
          <w:numId w:val="27"/>
        </w:numPr>
        <w:tabs>
          <w:tab w:val="left" w:pos="0"/>
          <w:tab w:val="left" w:pos="720"/>
          <w:tab w:val="left" w:leader="dot" w:pos="5892"/>
          <w:tab w:val="right" w:pos="6298"/>
        </w:tabs>
        <w:rPr>
          <w:rFonts w:ascii="Arial" w:hAnsi="Arial"/>
        </w:rPr>
      </w:pPr>
      <w:r w:rsidRPr="001E383A">
        <w:rPr>
          <w:rFonts w:ascii="Arial" w:hAnsi="Arial"/>
        </w:rPr>
        <w:t>Are dangerous items such as medicine, c</w:t>
      </w:r>
      <w:r w:rsidR="0047530C" w:rsidRPr="001E383A">
        <w:rPr>
          <w:rFonts w:ascii="Arial" w:hAnsi="Arial"/>
        </w:rPr>
        <w:t>leaners, poisons, matches, guns</w:t>
      </w:r>
      <w:r w:rsidRPr="001E383A">
        <w:rPr>
          <w:rFonts w:ascii="Arial" w:hAnsi="Arial"/>
        </w:rPr>
        <w:t xml:space="preserve"> and sharp objects stored in a location away from children?</w:t>
      </w:r>
    </w:p>
    <w:p w14:paraId="684B50F4" w14:textId="77777777" w:rsidR="007A377C" w:rsidRPr="001E383A" w:rsidRDefault="007A377C" w:rsidP="0046054C">
      <w:pPr>
        <w:pStyle w:val="ListParagraph"/>
        <w:widowControl w:val="0"/>
        <w:numPr>
          <w:ilvl w:val="0"/>
          <w:numId w:val="27"/>
        </w:numPr>
        <w:tabs>
          <w:tab w:val="left" w:pos="0"/>
          <w:tab w:val="left" w:pos="720"/>
          <w:tab w:val="left" w:leader="dot" w:pos="5892"/>
          <w:tab w:val="right" w:pos="6298"/>
        </w:tabs>
        <w:rPr>
          <w:rFonts w:ascii="Arial" w:hAnsi="Arial"/>
        </w:rPr>
      </w:pPr>
      <w:r w:rsidRPr="001E383A">
        <w:rPr>
          <w:rFonts w:ascii="Arial" w:hAnsi="Arial"/>
        </w:rPr>
        <w:t>Are there safety caps on electrical outlets?</w:t>
      </w:r>
    </w:p>
    <w:p w14:paraId="2C6D87AB" w14:textId="77777777" w:rsidR="007A377C" w:rsidRPr="001E383A" w:rsidRDefault="007A377C" w:rsidP="0046054C">
      <w:pPr>
        <w:pStyle w:val="ListParagraph"/>
        <w:widowControl w:val="0"/>
        <w:numPr>
          <w:ilvl w:val="0"/>
          <w:numId w:val="27"/>
        </w:numPr>
        <w:tabs>
          <w:tab w:val="left" w:pos="0"/>
          <w:tab w:val="left" w:pos="720"/>
          <w:tab w:val="left" w:leader="dot" w:pos="5892"/>
          <w:tab w:val="right" w:pos="6298"/>
        </w:tabs>
        <w:rPr>
          <w:rFonts w:ascii="Arial" w:hAnsi="Arial"/>
        </w:rPr>
      </w:pPr>
      <w:r w:rsidRPr="001E383A">
        <w:rPr>
          <w:rFonts w:ascii="Arial" w:hAnsi="Arial"/>
        </w:rPr>
        <w:t>Is an emergency plan posted?</w:t>
      </w:r>
    </w:p>
    <w:p w14:paraId="00FA7B99" w14:textId="77777777" w:rsidR="007A377C" w:rsidRPr="001E383A" w:rsidRDefault="007A377C" w:rsidP="0046054C">
      <w:pPr>
        <w:pStyle w:val="ListParagraph"/>
        <w:widowControl w:val="0"/>
        <w:numPr>
          <w:ilvl w:val="0"/>
          <w:numId w:val="27"/>
        </w:numPr>
        <w:tabs>
          <w:tab w:val="left" w:pos="0"/>
          <w:tab w:val="left" w:pos="720"/>
          <w:tab w:val="left" w:leader="dot" w:pos="5892"/>
          <w:tab w:val="right" w:pos="6298"/>
        </w:tabs>
        <w:rPr>
          <w:rFonts w:ascii="Arial" w:hAnsi="Arial"/>
        </w:rPr>
      </w:pPr>
      <w:r w:rsidRPr="001E383A">
        <w:rPr>
          <w:rFonts w:ascii="Arial" w:hAnsi="Arial"/>
        </w:rPr>
        <w:t>Is the food preparation area clean and sanitary?</w:t>
      </w:r>
    </w:p>
    <w:p w14:paraId="24645335" w14:textId="77777777" w:rsidR="007A377C" w:rsidRPr="001E383A" w:rsidRDefault="007A377C" w:rsidP="0046054C">
      <w:pPr>
        <w:pStyle w:val="ListParagraph"/>
        <w:widowControl w:val="0"/>
        <w:numPr>
          <w:ilvl w:val="0"/>
          <w:numId w:val="27"/>
        </w:numPr>
        <w:tabs>
          <w:tab w:val="left" w:pos="0"/>
          <w:tab w:val="left" w:pos="720"/>
          <w:tab w:val="left" w:leader="dot" w:pos="5892"/>
          <w:tab w:val="right" w:pos="6298"/>
        </w:tabs>
        <w:rPr>
          <w:rFonts w:ascii="Arial" w:hAnsi="Arial"/>
        </w:rPr>
      </w:pPr>
      <w:r w:rsidRPr="001E383A">
        <w:rPr>
          <w:rFonts w:ascii="Arial" w:hAnsi="Arial"/>
        </w:rPr>
        <w:t>Are pet areas clean?</w:t>
      </w:r>
    </w:p>
    <w:p w14:paraId="37D8DBB1" w14:textId="77777777" w:rsidR="007A377C" w:rsidRPr="001E383A" w:rsidRDefault="007A377C" w:rsidP="0046054C">
      <w:pPr>
        <w:pStyle w:val="ListParagraph"/>
        <w:widowControl w:val="0"/>
        <w:numPr>
          <w:ilvl w:val="0"/>
          <w:numId w:val="27"/>
        </w:numPr>
        <w:tabs>
          <w:tab w:val="left" w:pos="0"/>
          <w:tab w:val="left" w:pos="720"/>
          <w:tab w:val="left" w:leader="dot" w:pos="5892"/>
          <w:tab w:val="right" w:pos="6298"/>
        </w:tabs>
        <w:rPr>
          <w:rFonts w:ascii="Arial" w:hAnsi="Arial"/>
        </w:rPr>
      </w:pPr>
      <w:r w:rsidRPr="001E383A">
        <w:rPr>
          <w:rFonts w:ascii="Arial" w:hAnsi="Arial"/>
        </w:rPr>
        <w:t>Is there evidence of supplies such as liquid soap, toilet tissue, indi</w:t>
      </w:r>
      <w:r w:rsidR="0047530C" w:rsidRPr="001E383A">
        <w:rPr>
          <w:rFonts w:ascii="Arial" w:hAnsi="Arial"/>
        </w:rPr>
        <w:t>vidual towels or paper towels</w:t>
      </w:r>
      <w:r w:rsidRPr="001E383A">
        <w:rPr>
          <w:rFonts w:ascii="Arial" w:hAnsi="Arial"/>
        </w:rPr>
        <w:t xml:space="preserve"> and individual drinking glasses?</w:t>
      </w:r>
    </w:p>
    <w:p w14:paraId="1570E690" w14:textId="77777777" w:rsidR="007A377C" w:rsidRPr="001E383A" w:rsidRDefault="007A377C" w:rsidP="0046054C">
      <w:pPr>
        <w:pStyle w:val="ListParagraph"/>
        <w:widowControl w:val="0"/>
        <w:numPr>
          <w:ilvl w:val="0"/>
          <w:numId w:val="27"/>
        </w:numPr>
        <w:tabs>
          <w:tab w:val="left" w:pos="0"/>
          <w:tab w:val="left" w:pos="720"/>
          <w:tab w:val="left" w:leader="dot" w:pos="5892"/>
          <w:tab w:val="right" w:pos="6298"/>
        </w:tabs>
        <w:rPr>
          <w:rFonts w:ascii="Arial" w:hAnsi="Arial"/>
        </w:rPr>
      </w:pPr>
      <w:r w:rsidRPr="001E383A">
        <w:rPr>
          <w:rFonts w:ascii="Arial" w:hAnsi="Arial"/>
        </w:rPr>
        <w:t>Are diapering procedures followed?  Is the area cleaned and disinfected after each diaper is changed?  Are hands washed after diapering?</w:t>
      </w:r>
    </w:p>
    <w:p w14:paraId="2749E899" w14:textId="77777777" w:rsidR="00C505BA" w:rsidRPr="001E383A" w:rsidRDefault="007A377C" w:rsidP="0046054C">
      <w:pPr>
        <w:pStyle w:val="ListParagraph"/>
        <w:widowControl w:val="0"/>
        <w:numPr>
          <w:ilvl w:val="0"/>
          <w:numId w:val="27"/>
        </w:numPr>
        <w:tabs>
          <w:tab w:val="left" w:pos="0"/>
          <w:tab w:val="left" w:pos="720"/>
          <w:tab w:val="left" w:leader="dot" w:pos="5892"/>
          <w:tab w:val="right" w:pos="6298"/>
        </w:tabs>
        <w:rPr>
          <w:rFonts w:ascii="Arial" w:hAnsi="Arial"/>
        </w:rPr>
      </w:pPr>
      <w:r w:rsidRPr="001E383A">
        <w:rPr>
          <w:rFonts w:ascii="Arial" w:hAnsi="Arial"/>
        </w:rPr>
        <w:t xml:space="preserve">Are </w:t>
      </w:r>
      <w:r w:rsidR="0047530C" w:rsidRPr="001E383A">
        <w:rPr>
          <w:rFonts w:ascii="Arial" w:hAnsi="Arial"/>
        </w:rPr>
        <w:t>there signs of alcohol, smoking</w:t>
      </w:r>
      <w:r w:rsidRPr="001E383A">
        <w:rPr>
          <w:rFonts w:ascii="Arial" w:hAnsi="Arial"/>
        </w:rPr>
        <w:t xml:space="preserve"> or illegal drugs in the facility?</w:t>
      </w:r>
    </w:p>
    <w:p w14:paraId="596CF798" w14:textId="77777777" w:rsidR="00C505BA" w:rsidRPr="001E383A" w:rsidRDefault="00C505BA">
      <w:pPr>
        <w:rPr>
          <w:rFonts w:ascii="Arial" w:hAnsi="Arial"/>
        </w:rPr>
      </w:pPr>
      <w:r w:rsidRPr="001E383A">
        <w:rPr>
          <w:rFonts w:ascii="Arial" w:hAnsi="Arial"/>
        </w:rPr>
        <w:br w:type="page"/>
      </w:r>
    </w:p>
    <w:p w14:paraId="44635D08" w14:textId="77777777" w:rsidR="00CC7F3A" w:rsidRPr="001E383A" w:rsidRDefault="00713B02" w:rsidP="00C505BA">
      <w:pPr>
        <w:pStyle w:val="Heading1"/>
      </w:pPr>
      <w:bookmarkStart w:id="8" w:name="_Toc304286976"/>
      <w:r w:rsidRPr="001E383A">
        <w:lastRenderedPageBreak/>
        <w:t>DCF</w:t>
      </w:r>
      <w:r w:rsidR="00C505BA" w:rsidRPr="001E383A">
        <w:t xml:space="preserve"> Child Care Subsidy Program</w:t>
      </w:r>
      <w:bookmarkEnd w:id="8"/>
    </w:p>
    <w:p w14:paraId="32F4DB71" w14:textId="77777777" w:rsidR="00CC7F3A" w:rsidRPr="001E383A" w:rsidRDefault="00CC7F3A" w:rsidP="00CC7F3A">
      <w:pPr>
        <w:widowControl w:val="0"/>
        <w:tabs>
          <w:tab w:val="left" w:pos="0"/>
          <w:tab w:val="left" w:pos="720"/>
          <w:tab w:val="left" w:leader="dot" w:pos="5892"/>
          <w:tab w:val="right" w:pos="6298"/>
        </w:tabs>
        <w:rPr>
          <w:rFonts w:ascii="Arial" w:hAnsi="Arial"/>
        </w:rPr>
      </w:pPr>
    </w:p>
    <w:p w14:paraId="7693483A" w14:textId="77777777" w:rsidR="00CC7F3A" w:rsidRPr="001E383A" w:rsidRDefault="00CC7F3A" w:rsidP="00CC7F3A">
      <w:pPr>
        <w:widowControl w:val="0"/>
        <w:tabs>
          <w:tab w:val="left" w:pos="0"/>
          <w:tab w:val="left" w:pos="720"/>
          <w:tab w:val="left" w:leader="dot" w:pos="5892"/>
          <w:tab w:val="right" w:pos="6298"/>
        </w:tabs>
        <w:rPr>
          <w:rFonts w:ascii="Arial" w:hAnsi="Arial"/>
        </w:rPr>
      </w:pPr>
      <w:r w:rsidRPr="001E383A">
        <w:rPr>
          <w:rFonts w:ascii="Arial" w:hAnsi="Arial"/>
        </w:rPr>
        <w:t>Families who work may be eligible to receive assistance</w:t>
      </w:r>
      <w:r w:rsidR="00A63A72" w:rsidRPr="001E383A">
        <w:rPr>
          <w:rFonts w:ascii="Arial" w:hAnsi="Arial"/>
        </w:rPr>
        <w:t xml:space="preserve"> with</w:t>
      </w:r>
      <w:r w:rsidRPr="001E383A">
        <w:rPr>
          <w:rFonts w:ascii="Arial" w:hAnsi="Arial"/>
        </w:rPr>
        <w:t xml:space="preserve"> paying for child care for children birth up to age 13.  Eligibility is bas</w:t>
      </w:r>
      <w:r w:rsidR="006A6331" w:rsidRPr="001E383A">
        <w:rPr>
          <w:rFonts w:ascii="Arial" w:hAnsi="Arial"/>
        </w:rPr>
        <w:t xml:space="preserve">ed on income and personal need </w:t>
      </w:r>
      <w:r w:rsidRPr="001E383A">
        <w:rPr>
          <w:rFonts w:ascii="Arial" w:hAnsi="Arial"/>
        </w:rPr>
        <w:t xml:space="preserve">and </w:t>
      </w:r>
      <w:r w:rsidRPr="001E383A">
        <w:rPr>
          <w:rFonts w:ascii="Arial" w:hAnsi="Arial"/>
          <w:b/>
          <w:u w:val="single"/>
        </w:rPr>
        <w:t>is not intended to cover the entire cost of a family’s child care</w:t>
      </w:r>
      <w:r w:rsidR="00301A34" w:rsidRPr="001E383A">
        <w:rPr>
          <w:rFonts w:ascii="Arial" w:hAnsi="Arial"/>
          <w:b/>
          <w:u w:val="single"/>
        </w:rPr>
        <w:t xml:space="preserve"> obligation</w:t>
      </w:r>
      <w:r w:rsidRPr="001E383A">
        <w:rPr>
          <w:rFonts w:ascii="Arial" w:hAnsi="Arial"/>
          <w:b/>
          <w:u w:val="single"/>
        </w:rPr>
        <w:t>.</w:t>
      </w:r>
      <w:r w:rsidR="00301A34" w:rsidRPr="001E383A">
        <w:rPr>
          <w:rFonts w:ascii="Arial" w:hAnsi="Arial"/>
        </w:rPr>
        <w:t xml:space="preserve">  Contact your </w:t>
      </w:r>
      <w:r w:rsidR="00713B02" w:rsidRPr="001E383A">
        <w:rPr>
          <w:rFonts w:ascii="Arial" w:hAnsi="Arial"/>
        </w:rPr>
        <w:t>DCF</w:t>
      </w:r>
      <w:r w:rsidR="00301A34" w:rsidRPr="001E383A">
        <w:rPr>
          <w:rFonts w:ascii="Arial" w:hAnsi="Arial"/>
        </w:rPr>
        <w:t xml:space="preserve"> Ser</w:t>
      </w:r>
      <w:r w:rsidR="001F6A12" w:rsidRPr="001E383A">
        <w:rPr>
          <w:rFonts w:ascii="Arial" w:hAnsi="Arial"/>
        </w:rPr>
        <w:t xml:space="preserve">vice Center or go online to </w:t>
      </w:r>
      <w:hyperlink r:id="rId14" w:history="1">
        <w:r w:rsidR="001F6A12" w:rsidRPr="001E383A">
          <w:rPr>
            <w:rStyle w:val="Hyperlink"/>
            <w:rFonts w:ascii="Arial" w:hAnsi="Arial"/>
          </w:rPr>
          <w:t>http://www.</w:t>
        </w:r>
        <w:r w:rsidR="00713B02" w:rsidRPr="001E383A">
          <w:rPr>
            <w:rStyle w:val="Hyperlink"/>
            <w:rFonts w:ascii="Arial" w:hAnsi="Arial"/>
          </w:rPr>
          <w:t>DCF</w:t>
        </w:r>
        <w:r w:rsidR="001F6A12" w:rsidRPr="001E383A">
          <w:rPr>
            <w:rStyle w:val="Hyperlink"/>
            <w:rFonts w:ascii="Arial" w:hAnsi="Arial"/>
          </w:rPr>
          <w:t>.ks.gov/agency/ees/Pages/ChildCare/ChildCare(CC)Subsidy.aspx</w:t>
        </w:r>
      </w:hyperlink>
      <w:r w:rsidR="001F6A12" w:rsidRPr="001E383A">
        <w:rPr>
          <w:rFonts w:ascii="Arial" w:hAnsi="Arial"/>
        </w:rPr>
        <w:t xml:space="preserve">  </w:t>
      </w:r>
      <w:r w:rsidRPr="001E383A">
        <w:rPr>
          <w:rFonts w:ascii="Arial" w:hAnsi="Arial"/>
        </w:rPr>
        <w:t xml:space="preserve"> for further in</w:t>
      </w:r>
      <w:r w:rsidR="00177BA8" w:rsidRPr="001E383A">
        <w:rPr>
          <w:rFonts w:ascii="Arial" w:hAnsi="Arial"/>
        </w:rPr>
        <w:t>formation about the Child Care s</w:t>
      </w:r>
      <w:r w:rsidRPr="001E383A">
        <w:rPr>
          <w:rFonts w:ascii="Arial" w:hAnsi="Arial"/>
        </w:rPr>
        <w:t>ubsid</w:t>
      </w:r>
      <w:r w:rsidR="00177BA8" w:rsidRPr="001E383A">
        <w:rPr>
          <w:rFonts w:ascii="Arial" w:hAnsi="Arial"/>
        </w:rPr>
        <w:t>y p</w:t>
      </w:r>
      <w:r w:rsidRPr="001E383A">
        <w:rPr>
          <w:rFonts w:ascii="Arial" w:hAnsi="Arial"/>
        </w:rPr>
        <w:t>rogram.</w:t>
      </w:r>
    </w:p>
    <w:p w14:paraId="0B46D288" w14:textId="77777777" w:rsidR="00CC7F3A" w:rsidRPr="001E383A" w:rsidRDefault="00CC7F3A" w:rsidP="00CC7F3A">
      <w:pPr>
        <w:widowControl w:val="0"/>
        <w:tabs>
          <w:tab w:val="left" w:pos="0"/>
          <w:tab w:val="left" w:pos="720"/>
          <w:tab w:val="left" w:leader="dot" w:pos="5892"/>
          <w:tab w:val="right" w:pos="6298"/>
        </w:tabs>
        <w:rPr>
          <w:rFonts w:ascii="Arial" w:hAnsi="Arial"/>
        </w:rPr>
      </w:pPr>
    </w:p>
    <w:p w14:paraId="37076FD1" w14:textId="77777777" w:rsidR="00CC7F3A" w:rsidRPr="001E383A" w:rsidRDefault="00CC7F3A" w:rsidP="00CC7F3A">
      <w:pPr>
        <w:widowControl w:val="0"/>
        <w:tabs>
          <w:tab w:val="left" w:pos="0"/>
          <w:tab w:val="left" w:pos="720"/>
          <w:tab w:val="left" w:leader="dot" w:pos="5892"/>
          <w:tab w:val="right" w:pos="6298"/>
        </w:tabs>
        <w:rPr>
          <w:rFonts w:ascii="Arial" w:hAnsi="Arial"/>
        </w:rPr>
      </w:pPr>
      <w:r w:rsidRPr="001E383A">
        <w:rPr>
          <w:rFonts w:ascii="Arial" w:hAnsi="Arial"/>
        </w:rPr>
        <w:t>When applying for child care subsidy, the following information will be requested:</w:t>
      </w:r>
    </w:p>
    <w:p w14:paraId="3359788C" w14:textId="77777777" w:rsidR="00CC7F3A" w:rsidRPr="001E383A" w:rsidRDefault="00CC7F3A" w:rsidP="00CC7F3A">
      <w:pPr>
        <w:widowControl w:val="0"/>
        <w:tabs>
          <w:tab w:val="left" w:pos="0"/>
          <w:tab w:val="left" w:pos="720"/>
          <w:tab w:val="left" w:leader="dot" w:pos="5892"/>
          <w:tab w:val="right" w:pos="6298"/>
        </w:tabs>
        <w:rPr>
          <w:rFonts w:ascii="Arial" w:hAnsi="Arial"/>
        </w:rPr>
      </w:pPr>
    </w:p>
    <w:p w14:paraId="0A72619D" w14:textId="77777777" w:rsidR="00CC7F3A" w:rsidRPr="001E383A" w:rsidRDefault="00CC7F3A" w:rsidP="00CC7F3A">
      <w:pPr>
        <w:pStyle w:val="ListParagraph"/>
        <w:widowControl w:val="0"/>
        <w:numPr>
          <w:ilvl w:val="0"/>
          <w:numId w:val="28"/>
        </w:numPr>
        <w:tabs>
          <w:tab w:val="left" w:pos="0"/>
          <w:tab w:val="left" w:pos="720"/>
          <w:tab w:val="left" w:leader="dot" w:pos="5892"/>
          <w:tab w:val="right" w:pos="6298"/>
        </w:tabs>
        <w:rPr>
          <w:rFonts w:ascii="Arial" w:hAnsi="Arial"/>
        </w:rPr>
      </w:pPr>
      <w:r w:rsidRPr="001E383A">
        <w:rPr>
          <w:rFonts w:ascii="Arial" w:hAnsi="Arial"/>
        </w:rPr>
        <w:t>Why do you need child care?</w:t>
      </w:r>
    </w:p>
    <w:p w14:paraId="611773D6" w14:textId="77777777" w:rsidR="00CC7F3A" w:rsidRPr="001E383A" w:rsidRDefault="00CC7F3A" w:rsidP="00CC7F3A">
      <w:pPr>
        <w:pStyle w:val="ListParagraph"/>
        <w:widowControl w:val="0"/>
        <w:numPr>
          <w:ilvl w:val="0"/>
          <w:numId w:val="28"/>
        </w:numPr>
        <w:tabs>
          <w:tab w:val="left" w:pos="0"/>
          <w:tab w:val="left" w:pos="720"/>
          <w:tab w:val="left" w:leader="dot" w:pos="5892"/>
          <w:tab w:val="right" w:pos="6298"/>
        </w:tabs>
        <w:rPr>
          <w:rFonts w:ascii="Arial" w:hAnsi="Arial"/>
        </w:rPr>
      </w:pPr>
      <w:r w:rsidRPr="001E383A">
        <w:rPr>
          <w:rFonts w:ascii="Arial" w:hAnsi="Arial"/>
        </w:rPr>
        <w:t>When do you need child care?</w:t>
      </w:r>
    </w:p>
    <w:p w14:paraId="5BC3D499" w14:textId="77777777" w:rsidR="00CC7F3A" w:rsidRPr="001E383A" w:rsidRDefault="00CC7F3A" w:rsidP="00CC7F3A">
      <w:pPr>
        <w:pStyle w:val="ListParagraph"/>
        <w:widowControl w:val="0"/>
        <w:numPr>
          <w:ilvl w:val="0"/>
          <w:numId w:val="28"/>
        </w:numPr>
        <w:tabs>
          <w:tab w:val="left" w:pos="0"/>
          <w:tab w:val="left" w:pos="720"/>
          <w:tab w:val="left" w:leader="dot" w:pos="5892"/>
          <w:tab w:val="right" w:pos="6298"/>
        </w:tabs>
        <w:rPr>
          <w:rFonts w:ascii="Arial" w:hAnsi="Arial"/>
        </w:rPr>
      </w:pPr>
      <w:r w:rsidRPr="001E383A">
        <w:rPr>
          <w:rFonts w:ascii="Arial" w:hAnsi="Arial"/>
        </w:rPr>
        <w:t>Who will provide child care?</w:t>
      </w:r>
    </w:p>
    <w:p w14:paraId="02BFD517" w14:textId="77777777" w:rsidR="00CC7F3A" w:rsidRPr="001E383A" w:rsidRDefault="00CC7F3A" w:rsidP="00CC7F3A">
      <w:pPr>
        <w:pStyle w:val="ListParagraph"/>
        <w:widowControl w:val="0"/>
        <w:numPr>
          <w:ilvl w:val="0"/>
          <w:numId w:val="28"/>
        </w:numPr>
        <w:tabs>
          <w:tab w:val="left" w:pos="0"/>
          <w:tab w:val="left" w:pos="720"/>
          <w:tab w:val="left" w:leader="dot" w:pos="5892"/>
          <w:tab w:val="right" w:pos="6298"/>
        </w:tabs>
        <w:rPr>
          <w:rFonts w:ascii="Arial" w:hAnsi="Arial"/>
        </w:rPr>
      </w:pPr>
      <w:r w:rsidRPr="001E383A">
        <w:rPr>
          <w:rFonts w:ascii="Arial" w:hAnsi="Arial"/>
        </w:rPr>
        <w:t xml:space="preserve">Other information. (i.e., work schedules, pay stubs, citizenship of the child, residence.) </w:t>
      </w:r>
    </w:p>
    <w:p w14:paraId="145E8F3A" w14:textId="77777777" w:rsidR="00CC7F3A" w:rsidRPr="001E383A" w:rsidRDefault="00CC7F3A" w:rsidP="00CC7F3A">
      <w:pPr>
        <w:widowControl w:val="0"/>
        <w:tabs>
          <w:tab w:val="left" w:pos="0"/>
          <w:tab w:val="left" w:pos="720"/>
          <w:tab w:val="left" w:leader="dot" w:pos="5892"/>
          <w:tab w:val="right" w:pos="6298"/>
        </w:tabs>
        <w:rPr>
          <w:rFonts w:ascii="Arial" w:hAnsi="Arial"/>
        </w:rPr>
      </w:pPr>
    </w:p>
    <w:p w14:paraId="0AA95C92" w14:textId="77777777" w:rsidR="00CC7F3A" w:rsidRPr="001E383A" w:rsidRDefault="00CC7F3A" w:rsidP="00CC7F3A">
      <w:pPr>
        <w:widowControl w:val="0"/>
        <w:tabs>
          <w:tab w:val="left" w:pos="0"/>
          <w:tab w:val="left" w:pos="720"/>
          <w:tab w:val="left" w:leader="dot" w:pos="5892"/>
          <w:tab w:val="right" w:pos="6298"/>
        </w:tabs>
        <w:rPr>
          <w:rFonts w:ascii="Arial" w:hAnsi="Arial"/>
        </w:rPr>
      </w:pPr>
      <w:r w:rsidRPr="001E383A">
        <w:rPr>
          <w:rFonts w:ascii="Arial" w:hAnsi="Arial"/>
        </w:rPr>
        <w:t>You must also cooperate with Child Support Services or give good reason why you cannot.</w:t>
      </w:r>
    </w:p>
    <w:p w14:paraId="1E5115DF" w14:textId="77777777" w:rsidR="00CC7F3A" w:rsidRPr="001E383A" w:rsidRDefault="00CC7F3A" w:rsidP="00CC7F3A">
      <w:pPr>
        <w:widowControl w:val="0"/>
        <w:tabs>
          <w:tab w:val="left" w:pos="0"/>
          <w:tab w:val="left" w:pos="720"/>
          <w:tab w:val="left" w:leader="dot" w:pos="5892"/>
          <w:tab w:val="right" w:pos="6298"/>
        </w:tabs>
        <w:rPr>
          <w:rFonts w:ascii="Arial" w:hAnsi="Arial"/>
        </w:rPr>
      </w:pPr>
    </w:p>
    <w:p w14:paraId="27C0D4C5" w14:textId="77777777" w:rsidR="00CC7F3A" w:rsidRPr="001E383A" w:rsidRDefault="00CC7F3A" w:rsidP="00CC7F3A">
      <w:pPr>
        <w:widowControl w:val="0"/>
        <w:tabs>
          <w:tab w:val="left" w:pos="0"/>
          <w:tab w:val="left" w:pos="720"/>
          <w:tab w:val="left" w:leader="dot" w:pos="5892"/>
          <w:tab w:val="right" w:pos="6298"/>
        </w:tabs>
        <w:rPr>
          <w:rFonts w:ascii="Arial" w:hAnsi="Arial"/>
          <w:i/>
        </w:rPr>
      </w:pPr>
      <w:r w:rsidRPr="001E383A">
        <w:rPr>
          <w:rFonts w:ascii="Arial" w:hAnsi="Arial"/>
          <w:i/>
        </w:rPr>
        <w:t xml:space="preserve">If you have not selected a child care provider, you may contact your local </w:t>
      </w:r>
      <w:r w:rsidR="00E154F1" w:rsidRPr="001E383A">
        <w:rPr>
          <w:rFonts w:ascii="Arial" w:hAnsi="Arial"/>
          <w:i/>
        </w:rPr>
        <w:t xml:space="preserve">Child Care </w:t>
      </w:r>
      <w:r w:rsidRPr="001E383A">
        <w:rPr>
          <w:rFonts w:ascii="Arial" w:hAnsi="Arial"/>
          <w:i/>
        </w:rPr>
        <w:t>Resource and Referral Agencies f</w:t>
      </w:r>
      <w:r w:rsidR="00301A34" w:rsidRPr="001E383A">
        <w:rPr>
          <w:rFonts w:ascii="Arial" w:hAnsi="Arial"/>
          <w:i/>
        </w:rPr>
        <w:t>or the names of local providers at 1-877-678-2548.</w:t>
      </w:r>
      <w:r w:rsidRPr="001E383A">
        <w:rPr>
          <w:rFonts w:ascii="Arial" w:hAnsi="Arial"/>
          <w:i/>
        </w:rPr>
        <w:t xml:space="preserve">  </w:t>
      </w:r>
    </w:p>
    <w:p w14:paraId="2BAF4B5B" w14:textId="77777777" w:rsidR="009C0649" w:rsidRPr="001E383A" w:rsidRDefault="009C0649">
      <w:pPr>
        <w:widowControl w:val="0"/>
        <w:tabs>
          <w:tab w:val="left" w:pos="0"/>
          <w:tab w:val="left" w:pos="720"/>
          <w:tab w:val="left" w:leader="dot" w:pos="5892"/>
          <w:tab w:val="right" w:pos="6298"/>
        </w:tabs>
        <w:spacing w:line="162" w:lineRule="auto"/>
        <w:ind w:hanging="940"/>
        <w:jc w:val="center"/>
        <w:rPr>
          <w:rFonts w:ascii="Arial" w:hAnsi="Arial"/>
          <w:b/>
          <w:sz w:val="28"/>
        </w:rPr>
      </w:pPr>
    </w:p>
    <w:p w14:paraId="7EEAA7F7" w14:textId="77777777" w:rsidR="009C0649" w:rsidRPr="001E383A" w:rsidRDefault="009C0649">
      <w:pPr>
        <w:widowControl w:val="0"/>
        <w:tabs>
          <w:tab w:val="left" w:pos="0"/>
          <w:tab w:val="left" w:pos="720"/>
          <w:tab w:val="left" w:leader="dot" w:pos="5892"/>
          <w:tab w:val="right" w:pos="6298"/>
        </w:tabs>
        <w:spacing w:line="162" w:lineRule="auto"/>
        <w:ind w:hanging="940"/>
        <w:jc w:val="center"/>
        <w:rPr>
          <w:rFonts w:ascii="Arial" w:hAnsi="Arial"/>
          <w:b/>
          <w:sz w:val="28"/>
        </w:rPr>
      </w:pPr>
    </w:p>
    <w:p w14:paraId="0B3A9AA1" w14:textId="77777777" w:rsidR="00301A34" w:rsidRPr="001E383A" w:rsidRDefault="008806A5" w:rsidP="00C505BA">
      <w:pPr>
        <w:pStyle w:val="Heading1"/>
        <w:jc w:val="left"/>
        <w:rPr>
          <w:sz w:val="24"/>
          <w:u w:val="single"/>
        </w:rPr>
      </w:pPr>
      <w:bookmarkStart w:id="9" w:name="_Toc304286977"/>
      <w:r w:rsidRPr="001E383A">
        <w:rPr>
          <w:sz w:val="24"/>
          <w:u w:val="single"/>
        </w:rPr>
        <w:t>Subsidy Eligibility</w:t>
      </w:r>
      <w:bookmarkEnd w:id="9"/>
    </w:p>
    <w:p w14:paraId="624ADB8B" w14:textId="77777777" w:rsidR="00301A34" w:rsidRPr="001E383A" w:rsidRDefault="00301A34" w:rsidP="00301A34">
      <w:pPr>
        <w:widowControl w:val="0"/>
        <w:tabs>
          <w:tab w:val="left" w:pos="0"/>
          <w:tab w:val="left" w:pos="720"/>
          <w:tab w:val="left" w:leader="dot" w:pos="5892"/>
          <w:tab w:val="right" w:pos="6298"/>
        </w:tabs>
        <w:rPr>
          <w:rFonts w:ascii="Arial" w:hAnsi="Arial"/>
        </w:rPr>
      </w:pPr>
    </w:p>
    <w:p w14:paraId="6CD54127" w14:textId="77777777" w:rsidR="00301A34" w:rsidRPr="001E383A" w:rsidRDefault="00301A34" w:rsidP="00301A34">
      <w:pPr>
        <w:widowControl w:val="0"/>
        <w:tabs>
          <w:tab w:val="left" w:pos="0"/>
          <w:tab w:val="left" w:pos="720"/>
          <w:tab w:val="left" w:leader="dot" w:pos="5892"/>
          <w:tab w:val="right" w:pos="6298"/>
        </w:tabs>
        <w:rPr>
          <w:rFonts w:ascii="Arial" w:hAnsi="Arial"/>
        </w:rPr>
      </w:pPr>
      <w:r w:rsidRPr="001E383A">
        <w:rPr>
          <w:rFonts w:ascii="Arial" w:hAnsi="Arial"/>
        </w:rPr>
        <w:t>Child care assistance (subsidy) is available to low-income families who are:</w:t>
      </w:r>
    </w:p>
    <w:p w14:paraId="4C317751" w14:textId="77777777" w:rsidR="00301A34" w:rsidRPr="001E383A" w:rsidRDefault="00301A34" w:rsidP="00301A34">
      <w:pPr>
        <w:widowControl w:val="0"/>
        <w:tabs>
          <w:tab w:val="left" w:pos="0"/>
          <w:tab w:val="left" w:pos="720"/>
          <w:tab w:val="left" w:leader="dot" w:pos="5892"/>
          <w:tab w:val="right" w:pos="6298"/>
        </w:tabs>
        <w:rPr>
          <w:rFonts w:ascii="Arial" w:hAnsi="Arial"/>
        </w:rPr>
      </w:pPr>
    </w:p>
    <w:p w14:paraId="20BB4BE6" w14:textId="77777777" w:rsidR="00301A34" w:rsidRPr="001E383A" w:rsidRDefault="00301A34" w:rsidP="00301A34">
      <w:pPr>
        <w:pStyle w:val="ListParagraph"/>
        <w:widowControl w:val="0"/>
        <w:numPr>
          <w:ilvl w:val="0"/>
          <w:numId w:val="29"/>
        </w:numPr>
        <w:tabs>
          <w:tab w:val="left" w:pos="0"/>
          <w:tab w:val="left" w:pos="720"/>
          <w:tab w:val="left" w:leader="dot" w:pos="5892"/>
          <w:tab w:val="right" w:pos="6298"/>
        </w:tabs>
        <w:rPr>
          <w:rFonts w:ascii="Arial" w:hAnsi="Arial"/>
        </w:rPr>
      </w:pPr>
      <w:r w:rsidRPr="001E383A">
        <w:rPr>
          <w:rFonts w:ascii="Arial" w:hAnsi="Arial"/>
        </w:rPr>
        <w:t xml:space="preserve">working and/or participating in work activities, </w:t>
      </w:r>
    </w:p>
    <w:p w14:paraId="4C5B787E" w14:textId="77777777" w:rsidR="00301A34" w:rsidRPr="001E383A" w:rsidRDefault="00301A34" w:rsidP="00301A34">
      <w:pPr>
        <w:pStyle w:val="ListParagraph"/>
        <w:widowControl w:val="0"/>
        <w:numPr>
          <w:ilvl w:val="0"/>
          <w:numId w:val="29"/>
        </w:numPr>
        <w:tabs>
          <w:tab w:val="left" w:pos="0"/>
          <w:tab w:val="left" w:pos="720"/>
          <w:tab w:val="left" w:leader="dot" w:pos="5892"/>
          <w:tab w:val="right" w:pos="6298"/>
        </w:tabs>
        <w:rPr>
          <w:rFonts w:ascii="Arial" w:hAnsi="Arial"/>
        </w:rPr>
      </w:pPr>
      <w:r w:rsidRPr="001E383A">
        <w:rPr>
          <w:rFonts w:ascii="Arial" w:hAnsi="Arial"/>
        </w:rPr>
        <w:t xml:space="preserve">teen parents who need to complete a high school diploma or General Equivalency Degree (GED), and/or  </w:t>
      </w:r>
    </w:p>
    <w:p w14:paraId="6C2A4D9E" w14:textId="77777777" w:rsidR="00301A34" w:rsidRPr="001E383A" w:rsidRDefault="001F6A12" w:rsidP="00301A34">
      <w:pPr>
        <w:pStyle w:val="ListParagraph"/>
        <w:widowControl w:val="0"/>
        <w:numPr>
          <w:ilvl w:val="0"/>
          <w:numId w:val="29"/>
        </w:numPr>
        <w:tabs>
          <w:tab w:val="left" w:pos="0"/>
          <w:tab w:val="left" w:pos="720"/>
          <w:tab w:val="left" w:leader="dot" w:pos="5892"/>
          <w:tab w:val="right" w:pos="6298"/>
        </w:tabs>
        <w:rPr>
          <w:rFonts w:ascii="Arial" w:hAnsi="Arial"/>
        </w:rPr>
      </w:pPr>
      <w:r w:rsidRPr="001E383A">
        <w:rPr>
          <w:rFonts w:ascii="Arial" w:hAnsi="Arial"/>
        </w:rPr>
        <w:t>needing</w:t>
      </w:r>
      <w:r w:rsidR="00301A34" w:rsidRPr="001E383A">
        <w:rPr>
          <w:rFonts w:ascii="Arial" w:hAnsi="Arial"/>
        </w:rPr>
        <w:t xml:space="preserve"> to enhance current employment and/or earnings potential through education and/or training (in limited situations, depending upon circumstances and personal need).</w:t>
      </w:r>
    </w:p>
    <w:p w14:paraId="2DF08A0E" w14:textId="77777777" w:rsidR="00301A34" w:rsidRPr="001E383A" w:rsidRDefault="00301A34" w:rsidP="00301A34">
      <w:pPr>
        <w:widowControl w:val="0"/>
        <w:tabs>
          <w:tab w:val="left" w:pos="0"/>
          <w:tab w:val="left" w:pos="720"/>
          <w:tab w:val="left" w:leader="dot" w:pos="5892"/>
          <w:tab w:val="right" w:pos="6298"/>
        </w:tabs>
        <w:rPr>
          <w:rFonts w:ascii="Arial" w:hAnsi="Arial"/>
        </w:rPr>
      </w:pPr>
    </w:p>
    <w:p w14:paraId="7FED0509" w14:textId="77777777" w:rsidR="00301A34" w:rsidRPr="001E383A" w:rsidRDefault="00301A34" w:rsidP="00301A34">
      <w:pPr>
        <w:widowControl w:val="0"/>
        <w:tabs>
          <w:tab w:val="left" w:pos="0"/>
          <w:tab w:val="left" w:pos="720"/>
          <w:tab w:val="left" w:leader="dot" w:pos="5892"/>
          <w:tab w:val="right" w:pos="6298"/>
        </w:tabs>
        <w:rPr>
          <w:rFonts w:ascii="Arial" w:hAnsi="Arial"/>
        </w:rPr>
      </w:pPr>
      <w:r w:rsidRPr="001E383A">
        <w:rPr>
          <w:rFonts w:ascii="Arial" w:hAnsi="Arial"/>
        </w:rPr>
        <w:t xml:space="preserve">Child Care subsidy may continue as long as the family remains eligible and child care funds are available.  Contact your </w:t>
      </w:r>
      <w:r w:rsidR="00713B02" w:rsidRPr="001E383A">
        <w:rPr>
          <w:rFonts w:ascii="Arial" w:hAnsi="Arial"/>
        </w:rPr>
        <w:t>DCF</w:t>
      </w:r>
      <w:r w:rsidRPr="001E383A">
        <w:rPr>
          <w:rFonts w:ascii="Arial" w:hAnsi="Arial"/>
        </w:rPr>
        <w:t xml:space="preserve"> service center for subsidy eligibility requir</w:t>
      </w:r>
      <w:r w:rsidR="009F3DE3" w:rsidRPr="001E383A">
        <w:rPr>
          <w:rFonts w:ascii="Arial" w:hAnsi="Arial"/>
        </w:rPr>
        <w:t>e</w:t>
      </w:r>
      <w:r w:rsidRPr="001E383A">
        <w:rPr>
          <w:rFonts w:ascii="Arial" w:hAnsi="Arial"/>
        </w:rPr>
        <w:t>ments.</w:t>
      </w:r>
    </w:p>
    <w:p w14:paraId="42E73530" w14:textId="77777777" w:rsidR="009C0649" w:rsidRPr="001E383A" w:rsidRDefault="009C0649">
      <w:pPr>
        <w:widowControl w:val="0"/>
        <w:tabs>
          <w:tab w:val="left" w:pos="0"/>
          <w:tab w:val="left" w:pos="720"/>
          <w:tab w:val="left" w:leader="dot" w:pos="5892"/>
          <w:tab w:val="right" w:pos="6298"/>
        </w:tabs>
        <w:spacing w:line="162" w:lineRule="auto"/>
        <w:ind w:hanging="940"/>
        <w:jc w:val="center"/>
        <w:rPr>
          <w:rFonts w:ascii="Arial" w:hAnsi="Arial"/>
          <w:b/>
          <w:sz w:val="28"/>
        </w:rPr>
      </w:pPr>
    </w:p>
    <w:p w14:paraId="3AF04349" w14:textId="77777777" w:rsidR="009C0649" w:rsidRPr="001E383A" w:rsidRDefault="009C0649">
      <w:pPr>
        <w:widowControl w:val="0"/>
        <w:tabs>
          <w:tab w:val="left" w:pos="0"/>
          <w:tab w:val="left" w:pos="720"/>
          <w:tab w:val="left" w:leader="dot" w:pos="5892"/>
          <w:tab w:val="right" w:pos="6298"/>
        </w:tabs>
        <w:spacing w:line="162" w:lineRule="auto"/>
        <w:ind w:hanging="940"/>
        <w:jc w:val="center"/>
        <w:rPr>
          <w:rFonts w:ascii="Arial" w:hAnsi="Arial"/>
          <w:b/>
          <w:sz w:val="28"/>
        </w:rPr>
      </w:pPr>
    </w:p>
    <w:p w14:paraId="2E5220FC" w14:textId="77777777" w:rsidR="009C0649" w:rsidRPr="001E383A" w:rsidRDefault="009C0649">
      <w:pPr>
        <w:widowControl w:val="0"/>
        <w:tabs>
          <w:tab w:val="left" w:pos="0"/>
          <w:tab w:val="left" w:pos="720"/>
          <w:tab w:val="left" w:leader="dot" w:pos="5892"/>
          <w:tab w:val="right" w:pos="6298"/>
        </w:tabs>
        <w:spacing w:line="162" w:lineRule="auto"/>
        <w:ind w:hanging="940"/>
        <w:jc w:val="center"/>
        <w:rPr>
          <w:rFonts w:ascii="Arial" w:hAnsi="Arial"/>
          <w:b/>
          <w:sz w:val="28"/>
        </w:rPr>
      </w:pPr>
    </w:p>
    <w:p w14:paraId="1FC838BE" w14:textId="77777777" w:rsidR="00C7238B" w:rsidRPr="001E383A" w:rsidRDefault="008806A5" w:rsidP="00C505BA">
      <w:pPr>
        <w:widowControl w:val="0"/>
        <w:tabs>
          <w:tab w:val="left" w:pos="0"/>
          <w:tab w:val="left" w:pos="720"/>
          <w:tab w:val="left" w:leader="dot" w:pos="5892"/>
          <w:tab w:val="right" w:pos="6298"/>
        </w:tabs>
        <w:rPr>
          <w:rFonts w:ascii="Arial" w:hAnsi="Arial"/>
          <w:u w:val="single"/>
        </w:rPr>
      </w:pPr>
      <w:r w:rsidRPr="001E383A">
        <w:rPr>
          <w:rFonts w:ascii="Arial" w:hAnsi="Arial"/>
          <w:b/>
          <w:u w:val="single"/>
        </w:rPr>
        <w:t>How the Child Care Provider Is Paid</w:t>
      </w:r>
    </w:p>
    <w:p w14:paraId="5F3598A7" w14:textId="77777777" w:rsidR="00C7238B" w:rsidRPr="001E383A" w:rsidRDefault="00C7238B" w:rsidP="00C7238B">
      <w:pPr>
        <w:widowControl w:val="0"/>
        <w:tabs>
          <w:tab w:val="left" w:pos="0"/>
          <w:tab w:val="left" w:pos="720"/>
          <w:tab w:val="left" w:leader="dot" w:pos="5892"/>
          <w:tab w:val="right" w:pos="6298"/>
        </w:tabs>
        <w:rPr>
          <w:rFonts w:ascii="Arial" w:hAnsi="Arial"/>
          <w:sz w:val="26"/>
        </w:rPr>
      </w:pPr>
    </w:p>
    <w:p w14:paraId="262E3163" w14:textId="77777777" w:rsidR="00C7238B" w:rsidRPr="001E383A" w:rsidRDefault="00C7238B" w:rsidP="00C7238B">
      <w:pPr>
        <w:pStyle w:val="ListParagraph"/>
        <w:widowControl w:val="0"/>
        <w:numPr>
          <w:ilvl w:val="0"/>
          <w:numId w:val="30"/>
        </w:numPr>
        <w:tabs>
          <w:tab w:val="left" w:pos="0"/>
          <w:tab w:val="left" w:pos="720"/>
          <w:tab w:val="left" w:leader="dot" w:pos="5892"/>
          <w:tab w:val="right" w:pos="6298"/>
        </w:tabs>
        <w:rPr>
          <w:rFonts w:ascii="Arial" w:hAnsi="Arial"/>
        </w:rPr>
      </w:pPr>
      <w:r w:rsidRPr="001E383A">
        <w:rPr>
          <w:rFonts w:ascii="Arial" w:hAnsi="Arial"/>
        </w:rPr>
        <w:t>Parents mu</w:t>
      </w:r>
      <w:r w:rsidR="00E1789C" w:rsidRPr="001E383A">
        <w:rPr>
          <w:rFonts w:ascii="Arial" w:hAnsi="Arial"/>
        </w:rPr>
        <w:t>st complete an application for Child C</w:t>
      </w:r>
      <w:r w:rsidRPr="001E383A">
        <w:rPr>
          <w:rFonts w:ascii="Arial" w:hAnsi="Arial"/>
        </w:rPr>
        <w:t xml:space="preserve">are subsidy assistance.  </w:t>
      </w:r>
    </w:p>
    <w:p w14:paraId="552959F6" w14:textId="77777777" w:rsidR="00C7238B" w:rsidRPr="001E383A" w:rsidRDefault="009D1CF2" w:rsidP="00C7238B">
      <w:pPr>
        <w:pStyle w:val="ListParagraph"/>
        <w:widowControl w:val="0"/>
        <w:numPr>
          <w:ilvl w:val="0"/>
          <w:numId w:val="30"/>
        </w:numPr>
        <w:tabs>
          <w:tab w:val="left" w:pos="0"/>
          <w:tab w:val="left" w:pos="720"/>
          <w:tab w:val="left" w:leader="dot" w:pos="5892"/>
          <w:tab w:val="right" w:pos="6298"/>
        </w:tabs>
        <w:rPr>
          <w:rFonts w:ascii="Arial" w:hAnsi="Arial"/>
        </w:rPr>
      </w:pPr>
      <w:r w:rsidRPr="001E383A">
        <w:rPr>
          <w:rFonts w:ascii="Arial" w:hAnsi="Arial"/>
        </w:rPr>
        <w:t>Once eligibility for Child C</w:t>
      </w:r>
      <w:r w:rsidR="00C7238B" w:rsidRPr="001E383A">
        <w:rPr>
          <w:rFonts w:ascii="Arial" w:hAnsi="Arial"/>
        </w:rPr>
        <w:t>are subsidy assistance has been determined, a child care plan is developed which indicates the eligibility time frames, n</w:t>
      </w:r>
      <w:r w:rsidR="000564B9" w:rsidRPr="001E383A">
        <w:rPr>
          <w:rFonts w:ascii="Arial" w:hAnsi="Arial"/>
        </w:rPr>
        <w:t>umber of hours, provider’s name</w:t>
      </w:r>
      <w:r w:rsidR="00C7238B" w:rsidRPr="001E383A">
        <w:rPr>
          <w:rFonts w:ascii="Arial" w:hAnsi="Arial"/>
        </w:rPr>
        <w:t xml:space="preserve"> and the rate used to calculate benefits</w:t>
      </w:r>
      <w:r w:rsidR="00E27FC9" w:rsidRPr="001E383A">
        <w:rPr>
          <w:rFonts w:ascii="Arial" w:hAnsi="Arial"/>
        </w:rPr>
        <w:t>.</w:t>
      </w:r>
      <w:r w:rsidR="00C7238B" w:rsidRPr="001E383A">
        <w:rPr>
          <w:rFonts w:ascii="Arial" w:hAnsi="Arial"/>
          <w:b/>
        </w:rPr>
        <w:t xml:space="preserve"> </w:t>
      </w:r>
      <w:r w:rsidR="00C7238B" w:rsidRPr="001E383A">
        <w:rPr>
          <w:rFonts w:ascii="Arial" w:hAnsi="Arial"/>
        </w:rPr>
        <w:t>The parent will receive an eligibility notice and a copy of their family’s child care plan.  The provider will receive an eligibility notice for the children for whom they have been named as provider.</w:t>
      </w:r>
    </w:p>
    <w:p w14:paraId="2E6D18A5" w14:textId="77777777" w:rsidR="003E1D7F" w:rsidRPr="001E383A" w:rsidRDefault="003E1D7F" w:rsidP="00C7238B">
      <w:pPr>
        <w:pStyle w:val="ListParagraph"/>
        <w:widowControl w:val="0"/>
        <w:numPr>
          <w:ilvl w:val="0"/>
          <w:numId w:val="30"/>
        </w:numPr>
        <w:tabs>
          <w:tab w:val="left" w:pos="0"/>
          <w:tab w:val="left" w:pos="720"/>
          <w:tab w:val="left" w:leader="dot" w:pos="5892"/>
          <w:tab w:val="right" w:pos="6298"/>
        </w:tabs>
        <w:rPr>
          <w:rFonts w:ascii="Arial" w:hAnsi="Arial"/>
        </w:rPr>
      </w:pPr>
      <w:r w:rsidRPr="001E383A">
        <w:rPr>
          <w:rFonts w:ascii="Arial" w:hAnsi="Arial"/>
          <w:b/>
          <w:u w:val="single"/>
        </w:rPr>
        <w:t>Benefits may or may not cover all of the cost of a family’s child care obligation.</w:t>
      </w:r>
    </w:p>
    <w:p w14:paraId="2A574976" w14:textId="77777777" w:rsidR="009C0649" w:rsidRPr="001E383A" w:rsidRDefault="009C0649">
      <w:pPr>
        <w:widowControl w:val="0"/>
        <w:tabs>
          <w:tab w:val="left" w:pos="0"/>
          <w:tab w:val="left" w:pos="720"/>
          <w:tab w:val="left" w:leader="dot" w:pos="5892"/>
          <w:tab w:val="right" w:pos="6298"/>
        </w:tabs>
        <w:spacing w:line="162" w:lineRule="auto"/>
        <w:ind w:hanging="940"/>
        <w:jc w:val="center"/>
        <w:rPr>
          <w:rFonts w:ascii="Arial" w:hAnsi="Arial"/>
          <w:b/>
          <w:sz w:val="28"/>
        </w:rPr>
      </w:pPr>
    </w:p>
    <w:p w14:paraId="71A9ED56" w14:textId="77777777" w:rsidR="009C0649" w:rsidRPr="001E383A" w:rsidRDefault="009C0649">
      <w:pPr>
        <w:widowControl w:val="0"/>
        <w:tabs>
          <w:tab w:val="left" w:pos="0"/>
          <w:tab w:val="left" w:pos="720"/>
          <w:tab w:val="left" w:leader="dot" w:pos="5892"/>
          <w:tab w:val="right" w:pos="6298"/>
        </w:tabs>
        <w:spacing w:line="162" w:lineRule="auto"/>
        <w:ind w:hanging="940"/>
        <w:jc w:val="center"/>
        <w:rPr>
          <w:rFonts w:ascii="Arial" w:hAnsi="Arial"/>
          <w:b/>
          <w:sz w:val="28"/>
        </w:rPr>
      </w:pPr>
    </w:p>
    <w:p w14:paraId="1F02E24C" w14:textId="77777777" w:rsidR="00C7238B" w:rsidRPr="001E383A" w:rsidRDefault="00C7238B" w:rsidP="00C7238B">
      <w:pPr>
        <w:pStyle w:val="ListParagraph"/>
        <w:widowControl w:val="0"/>
        <w:numPr>
          <w:ilvl w:val="0"/>
          <w:numId w:val="30"/>
        </w:numPr>
        <w:tabs>
          <w:tab w:val="left" w:pos="0"/>
          <w:tab w:val="left" w:pos="720"/>
          <w:tab w:val="left" w:leader="dot" w:pos="5892"/>
          <w:tab w:val="right" w:pos="6298"/>
        </w:tabs>
        <w:rPr>
          <w:rFonts w:ascii="Arial" w:hAnsi="Arial"/>
        </w:rPr>
      </w:pPr>
      <w:r w:rsidRPr="001E383A">
        <w:rPr>
          <w:rFonts w:ascii="Arial" w:hAnsi="Arial"/>
        </w:rPr>
        <w:lastRenderedPageBreak/>
        <w:t>The State uses the Electronic Benefit Transfer (EBT) System for payment.  Benefi</w:t>
      </w:r>
      <w:r w:rsidR="00AF7B4C" w:rsidRPr="001E383A">
        <w:rPr>
          <w:rFonts w:ascii="Arial" w:hAnsi="Arial"/>
        </w:rPr>
        <w:t xml:space="preserve">ts are put on the parent’s EBT </w:t>
      </w:r>
      <w:r w:rsidR="00DF1925" w:rsidRPr="001E383A">
        <w:rPr>
          <w:rFonts w:ascii="Arial" w:hAnsi="Arial"/>
        </w:rPr>
        <w:t>Kansas Benefits</w:t>
      </w:r>
      <w:r w:rsidRPr="001E383A">
        <w:rPr>
          <w:rFonts w:ascii="Arial" w:hAnsi="Arial"/>
        </w:rPr>
        <w:t xml:space="preserve"> card.  The provider must be </w:t>
      </w:r>
      <w:r w:rsidR="00713B02" w:rsidRPr="001E383A">
        <w:rPr>
          <w:rFonts w:ascii="Arial" w:hAnsi="Arial"/>
        </w:rPr>
        <w:t>a DCF</w:t>
      </w:r>
      <w:r w:rsidRPr="001E383A">
        <w:rPr>
          <w:rFonts w:ascii="Arial" w:hAnsi="Arial"/>
        </w:rPr>
        <w:t xml:space="preserve"> approved provider, contracted with the State’s EBT contractor and be able to accept electronic payments.  </w:t>
      </w:r>
    </w:p>
    <w:p w14:paraId="4CB0405F" w14:textId="77777777" w:rsidR="00C7238B" w:rsidRPr="001E383A" w:rsidRDefault="00C7238B" w:rsidP="00C7238B">
      <w:pPr>
        <w:pStyle w:val="ListParagraph"/>
        <w:widowControl w:val="0"/>
        <w:numPr>
          <w:ilvl w:val="0"/>
          <w:numId w:val="30"/>
        </w:numPr>
        <w:tabs>
          <w:tab w:val="left" w:pos="0"/>
          <w:tab w:val="left" w:pos="720"/>
          <w:tab w:val="left" w:leader="dot" w:pos="5892"/>
          <w:tab w:val="right" w:pos="6298"/>
        </w:tabs>
        <w:rPr>
          <w:rFonts w:ascii="Arial" w:hAnsi="Arial"/>
        </w:rPr>
      </w:pPr>
      <w:r w:rsidRPr="001E383A">
        <w:rPr>
          <w:rFonts w:ascii="Arial" w:hAnsi="Arial"/>
        </w:rPr>
        <w:t xml:space="preserve">Providers may be paid in one of three ways: </w:t>
      </w:r>
    </w:p>
    <w:p w14:paraId="20A25049" w14:textId="77777777" w:rsidR="00C7238B" w:rsidRPr="001E383A" w:rsidRDefault="00C7238B" w:rsidP="00C7238B">
      <w:pPr>
        <w:widowControl w:val="0"/>
        <w:numPr>
          <w:ilvl w:val="0"/>
          <w:numId w:val="16"/>
        </w:numPr>
        <w:tabs>
          <w:tab w:val="left" w:pos="0"/>
          <w:tab w:val="left" w:pos="720"/>
          <w:tab w:val="left" w:leader="dot" w:pos="1350"/>
          <w:tab w:val="left" w:pos="1620"/>
          <w:tab w:val="right" w:pos="6298"/>
        </w:tabs>
        <w:rPr>
          <w:rFonts w:ascii="Arial" w:hAnsi="Arial"/>
        </w:rPr>
      </w:pPr>
      <w:r w:rsidRPr="001E383A">
        <w:rPr>
          <w:rFonts w:ascii="Arial" w:hAnsi="Arial"/>
        </w:rPr>
        <w:t>Parents may call a toll-free telephone number at 1-800-997-6666.  If you should choose to use this option</w:t>
      </w:r>
      <w:r w:rsidR="006C6DD6" w:rsidRPr="001E383A">
        <w:rPr>
          <w:rFonts w:ascii="Arial" w:hAnsi="Arial"/>
        </w:rPr>
        <w:t xml:space="preserve">, the </w:t>
      </w:r>
      <w:r w:rsidR="001A2DBB" w:rsidRPr="001E383A">
        <w:rPr>
          <w:rFonts w:ascii="Arial" w:hAnsi="Arial"/>
        </w:rPr>
        <w:t xml:space="preserve">ARU </w:t>
      </w:r>
      <w:r w:rsidR="00182338" w:rsidRPr="001E383A">
        <w:rPr>
          <w:rFonts w:ascii="Arial" w:hAnsi="Arial"/>
        </w:rPr>
        <w:t>(Audio Response Unit</w:t>
      </w:r>
      <w:r w:rsidR="000564B9" w:rsidRPr="001E383A">
        <w:rPr>
          <w:rFonts w:ascii="Arial" w:hAnsi="Arial"/>
        </w:rPr>
        <w:t>) worksheet is</w:t>
      </w:r>
      <w:r w:rsidR="00182338" w:rsidRPr="001E383A">
        <w:rPr>
          <w:rFonts w:ascii="Arial" w:hAnsi="Arial"/>
        </w:rPr>
        <w:t xml:space="preserve"> included to assist you in making and recording the transaction.  The completed worksheet can serve as a receipt for you and for your provider.</w:t>
      </w:r>
    </w:p>
    <w:p w14:paraId="0DEEB6D9" w14:textId="77777777" w:rsidR="00C7238B" w:rsidRPr="001E383A" w:rsidRDefault="00C7238B" w:rsidP="00C7238B">
      <w:pPr>
        <w:widowControl w:val="0"/>
        <w:numPr>
          <w:ilvl w:val="0"/>
          <w:numId w:val="16"/>
        </w:numPr>
        <w:tabs>
          <w:tab w:val="left" w:pos="0"/>
          <w:tab w:val="left" w:pos="720"/>
          <w:tab w:val="left" w:leader="dot" w:pos="1350"/>
          <w:tab w:val="left" w:pos="1620"/>
          <w:tab w:val="right" w:pos="6298"/>
        </w:tabs>
        <w:rPr>
          <w:rFonts w:ascii="Arial" w:hAnsi="Arial"/>
        </w:rPr>
      </w:pPr>
      <w:r w:rsidRPr="001E383A">
        <w:rPr>
          <w:rFonts w:ascii="Arial" w:hAnsi="Arial"/>
        </w:rPr>
        <w:t xml:space="preserve"> A provider may also lease a Point of Sale (POS) device from </w:t>
      </w:r>
      <w:r w:rsidR="00D67EAD" w:rsidRPr="001E383A">
        <w:rPr>
          <w:rFonts w:ascii="Arial" w:hAnsi="Arial"/>
        </w:rPr>
        <w:t>the EBT contractor</w:t>
      </w:r>
      <w:r w:rsidRPr="001E383A">
        <w:rPr>
          <w:rFonts w:ascii="Arial" w:hAnsi="Arial"/>
        </w:rPr>
        <w:t>.  The parent will swipe their EBT</w:t>
      </w:r>
      <w:r w:rsidR="00182338" w:rsidRPr="001E383A">
        <w:rPr>
          <w:rFonts w:ascii="Arial" w:hAnsi="Arial"/>
        </w:rPr>
        <w:t xml:space="preserve"> </w:t>
      </w:r>
      <w:r w:rsidR="00DF1925" w:rsidRPr="001E383A">
        <w:rPr>
          <w:rFonts w:ascii="Arial" w:hAnsi="Arial"/>
        </w:rPr>
        <w:t>Kansas Benefits</w:t>
      </w:r>
      <w:r w:rsidR="00182338" w:rsidRPr="001E383A">
        <w:rPr>
          <w:rFonts w:ascii="Arial" w:hAnsi="Arial"/>
        </w:rPr>
        <w:t xml:space="preserve"> card to transfer benefits to their provider for child care services</w:t>
      </w:r>
      <w:r w:rsidRPr="001E383A">
        <w:rPr>
          <w:rFonts w:ascii="Arial" w:hAnsi="Arial"/>
        </w:rPr>
        <w:t xml:space="preserve">.   The POS device produces a paper receipt for the provider and one for the parent.  </w:t>
      </w:r>
    </w:p>
    <w:p w14:paraId="19E94A66" w14:textId="77777777" w:rsidR="00C7238B" w:rsidRPr="001E383A" w:rsidRDefault="00182338" w:rsidP="00E67F74">
      <w:pPr>
        <w:widowControl w:val="0"/>
        <w:numPr>
          <w:ilvl w:val="0"/>
          <w:numId w:val="16"/>
        </w:numPr>
        <w:tabs>
          <w:tab w:val="left" w:pos="0"/>
          <w:tab w:val="left" w:pos="720"/>
          <w:tab w:val="left" w:leader="dot" w:pos="1350"/>
          <w:tab w:val="left" w:pos="1620"/>
          <w:tab w:val="right" w:pos="6298"/>
        </w:tabs>
        <w:rPr>
          <w:rFonts w:ascii="Arial" w:hAnsi="Arial"/>
        </w:rPr>
      </w:pPr>
      <w:r w:rsidRPr="001E383A">
        <w:rPr>
          <w:rFonts w:ascii="Arial" w:hAnsi="Arial"/>
        </w:rPr>
        <w:t xml:space="preserve"> Parents and/or providers may choose to make and/or track payments using the internet at </w:t>
      </w:r>
      <w:hyperlink r:id="rId15" w:history="1">
        <w:r w:rsidRPr="001E383A">
          <w:rPr>
            <w:rStyle w:val="Hyperlink"/>
            <w:rFonts w:ascii="Arial" w:hAnsi="Arial"/>
          </w:rPr>
          <w:t>www.ebtedge.com</w:t>
        </w:r>
      </w:hyperlink>
      <w:r w:rsidRPr="001E383A">
        <w:rPr>
          <w:rFonts w:ascii="Arial" w:hAnsi="Arial"/>
        </w:rPr>
        <w:t xml:space="preserve">  Instructions online will guide you through this process.  If you have questions, help is available at 1-800-997-6666</w:t>
      </w:r>
      <w:r w:rsidR="00C7238B" w:rsidRPr="001E383A">
        <w:rPr>
          <w:rFonts w:ascii="Arial" w:hAnsi="Arial"/>
        </w:rPr>
        <w:t xml:space="preserve">. </w:t>
      </w:r>
      <w:r w:rsidR="00E67F74" w:rsidRPr="00E67F74">
        <w:rPr>
          <w:rFonts w:ascii="Arial" w:hAnsi="Arial"/>
        </w:rPr>
        <w:t xml:space="preserve">The </w:t>
      </w:r>
      <w:proofErr w:type="spellStart"/>
      <w:r w:rsidR="00E67F74" w:rsidRPr="00E67F74">
        <w:rPr>
          <w:rFonts w:ascii="Arial" w:hAnsi="Arial"/>
        </w:rPr>
        <w:t>ebtEDGE</w:t>
      </w:r>
      <w:proofErr w:type="spellEnd"/>
      <w:r w:rsidR="00E67F74" w:rsidRPr="00E67F74">
        <w:rPr>
          <w:rFonts w:ascii="Arial" w:hAnsi="Arial"/>
        </w:rPr>
        <w:t xml:space="preserve"> mobile app is available on the iOS App Store and Google Play. </w:t>
      </w:r>
      <w:r w:rsidR="00C7238B" w:rsidRPr="001E383A">
        <w:rPr>
          <w:rFonts w:ascii="Arial" w:hAnsi="Arial"/>
        </w:rPr>
        <w:t xml:space="preserve"> </w:t>
      </w:r>
    </w:p>
    <w:p w14:paraId="25D7DAF0" w14:textId="77777777" w:rsidR="00C7238B" w:rsidRPr="001E383A" w:rsidRDefault="00C7238B" w:rsidP="00C7238B">
      <w:pPr>
        <w:pStyle w:val="ListParagraph"/>
        <w:widowControl w:val="0"/>
        <w:numPr>
          <w:ilvl w:val="0"/>
          <w:numId w:val="31"/>
        </w:numPr>
        <w:tabs>
          <w:tab w:val="left" w:pos="0"/>
          <w:tab w:val="left" w:pos="720"/>
          <w:tab w:val="left" w:leader="dot" w:pos="5892"/>
          <w:tab w:val="right" w:pos="6298"/>
        </w:tabs>
        <w:rPr>
          <w:rFonts w:ascii="Arial" w:hAnsi="Arial"/>
        </w:rPr>
      </w:pPr>
      <w:r w:rsidRPr="001E383A">
        <w:rPr>
          <w:rFonts w:ascii="Arial" w:hAnsi="Arial"/>
        </w:rPr>
        <w:t xml:space="preserve">Normally </w:t>
      </w:r>
      <w:r w:rsidR="00713B02" w:rsidRPr="001E383A">
        <w:rPr>
          <w:rFonts w:ascii="Arial" w:hAnsi="Arial"/>
        </w:rPr>
        <w:t>DCF</w:t>
      </w:r>
      <w:r w:rsidRPr="001E383A">
        <w:rPr>
          <w:rFonts w:ascii="Arial" w:hAnsi="Arial"/>
        </w:rPr>
        <w:t xml:space="preserve"> wi</w:t>
      </w:r>
      <w:r w:rsidR="00182338" w:rsidRPr="001E383A">
        <w:rPr>
          <w:rFonts w:ascii="Arial" w:hAnsi="Arial"/>
        </w:rPr>
        <w:t xml:space="preserve">ll issue </w:t>
      </w:r>
      <w:r w:rsidRPr="001E383A">
        <w:rPr>
          <w:rFonts w:ascii="Arial" w:hAnsi="Arial"/>
        </w:rPr>
        <w:t xml:space="preserve">a child care benefit </w:t>
      </w:r>
      <w:r w:rsidR="00182338" w:rsidRPr="001E383A">
        <w:rPr>
          <w:rFonts w:ascii="Arial" w:hAnsi="Arial"/>
        </w:rPr>
        <w:t xml:space="preserve">to the parent/caretaker </w:t>
      </w:r>
      <w:r w:rsidRPr="001E383A">
        <w:rPr>
          <w:rFonts w:ascii="Arial" w:hAnsi="Arial"/>
        </w:rPr>
        <w:t xml:space="preserve">on the first day of every month to </w:t>
      </w:r>
      <w:r w:rsidR="00182338" w:rsidRPr="001E383A">
        <w:rPr>
          <w:rFonts w:ascii="Arial" w:hAnsi="Arial"/>
        </w:rPr>
        <w:t>use towards payment of</w:t>
      </w:r>
      <w:r w:rsidRPr="001E383A">
        <w:rPr>
          <w:rFonts w:ascii="Arial" w:hAnsi="Arial"/>
        </w:rPr>
        <w:t xml:space="preserve"> child care services throughout the month. </w:t>
      </w:r>
    </w:p>
    <w:p w14:paraId="64F6DF49" w14:textId="77777777" w:rsidR="00C7238B" w:rsidRPr="001E383A" w:rsidRDefault="00C7238B" w:rsidP="00C7238B">
      <w:pPr>
        <w:pStyle w:val="ListParagraph"/>
        <w:widowControl w:val="0"/>
        <w:numPr>
          <w:ilvl w:val="0"/>
          <w:numId w:val="31"/>
        </w:numPr>
        <w:tabs>
          <w:tab w:val="left" w:pos="0"/>
          <w:tab w:val="left" w:pos="720"/>
          <w:tab w:val="left" w:leader="dot" w:pos="5892"/>
          <w:tab w:val="right" w:pos="6298"/>
        </w:tabs>
        <w:rPr>
          <w:rFonts w:ascii="Arial" w:hAnsi="Arial"/>
        </w:rPr>
      </w:pPr>
      <w:r w:rsidRPr="001E383A">
        <w:rPr>
          <w:rFonts w:ascii="Arial" w:hAnsi="Arial"/>
        </w:rPr>
        <w:t xml:space="preserve">The payments can be transferred to the provider in the amount and frequency agreed upon between the parent and the provider.  The </w:t>
      </w:r>
      <w:proofErr w:type="gramStart"/>
      <w:r w:rsidR="00182338" w:rsidRPr="001E383A">
        <w:rPr>
          <w:rFonts w:ascii="Arial" w:hAnsi="Arial"/>
        </w:rPr>
        <w:t>parents</w:t>
      </w:r>
      <w:proofErr w:type="gramEnd"/>
      <w:r w:rsidR="00182338" w:rsidRPr="001E383A">
        <w:rPr>
          <w:rFonts w:ascii="Arial" w:hAnsi="Arial"/>
        </w:rPr>
        <w:t xml:space="preserve"> </w:t>
      </w:r>
      <w:r w:rsidRPr="001E383A">
        <w:rPr>
          <w:rFonts w:ascii="Arial" w:hAnsi="Arial"/>
        </w:rPr>
        <w:t>benefit will</w:t>
      </w:r>
      <w:r w:rsidR="00182338" w:rsidRPr="001E383A">
        <w:rPr>
          <w:rFonts w:ascii="Arial" w:hAnsi="Arial"/>
        </w:rPr>
        <w:t xml:space="preserve"> be made available on the</w:t>
      </w:r>
      <w:r w:rsidRPr="001E383A">
        <w:rPr>
          <w:rFonts w:ascii="Arial" w:hAnsi="Arial"/>
        </w:rPr>
        <w:t xml:space="preserve"> EBT </w:t>
      </w:r>
      <w:r w:rsidR="00DF1925" w:rsidRPr="001E383A">
        <w:rPr>
          <w:rFonts w:ascii="Arial" w:hAnsi="Arial"/>
        </w:rPr>
        <w:t>Kansas Benefits</w:t>
      </w:r>
      <w:r w:rsidRPr="001E383A">
        <w:rPr>
          <w:rFonts w:ascii="Arial" w:hAnsi="Arial"/>
        </w:rPr>
        <w:t xml:space="preserve"> card received from </w:t>
      </w:r>
      <w:r w:rsidR="00713B02" w:rsidRPr="001E383A">
        <w:rPr>
          <w:rFonts w:ascii="Arial" w:hAnsi="Arial"/>
        </w:rPr>
        <w:t>a DCF</w:t>
      </w:r>
      <w:r w:rsidRPr="001E383A">
        <w:rPr>
          <w:rFonts w:ascii="Arial" w:hAnsi="Arial"/>
        </w:rPr>
        <w:t xml:space="preserve"> Service Center.</w:t>
      </w:r>
    </w:p>
    <w:p w14:paraId="6DE0D2E7" w14:textId="77777777" w:rsidR="00C7238B" w:rsidRPr="001E383A" w:rsidRDefault="00C7238B" w:rsidP="00C7238B">
      <w:pPr>
        <w:pStyle w:val="ListParagraph"/>
        <w:widowControl w:val="0"/>
        <w:numPr>
          <w:ilvl w:val="0"/>
          <w:numId w:val="31"/>
        </w:numPr>
        <w:tabs>
          <w:tab w:val="left" w:pos="0"/>
          <w:tab w:val="left" w:pos="720"/>
          <w:tab w:val="left" w:leader="dot" w:pos="5892"/>
          <w:tab w:val="right" w:pos="6298"/>
        </w:tabs>
        <w:rPr>
          <w:rFonts w:ascii="Arial" w:hAnsi="Arial"/>
        </w:rPr>
      </w:pPr>
      <w:r w:rsidRPr="001E383A">
        <w:rPr>
          <w:rFonts w:ascii="Arial" w:hAnsi="Arial"/>
        </w:rPr>
        <w:t xml:space="preserve">Parents can use </w:t>
      </w:r>
      <w:r w:rsidR="00182338" w:rsidRPr="001E383A">
        <w:rPr>
          <w:rFonts w:ascii="Arial" w:hAnsi="Arial"/>
        </w:rPr>
        <w:t xml:space="preserve">their </w:t>
      </w:r>
      <w:r w:rsidRPr="001E383A">
        <w:rPr>
          <w:rFonts w:ascii="Arial" w:hAnsi="Arial"/>
        </w:rPr>
        <w:t xml:space="preserve">benefits to make child care payments electronically only to </w:t>
      </w:r>
      <w:r w:rsidR="00713B02" w:rsidRPr="001E383A">
        <w:rPr>
          <w:rFonts w:ascii="Arial" w:hAnsi="Arial"/>
        </w:rPr>
        <w:t>DCF</w:t>
      </w:r>
      <w:r w:rsidRPr="001E383A">
        <w:rPr>
          <w:rFonts w:ascii="Arial" w:hAnsi="Arial"/>
        </w:rPr>
        <w:t xml:space="preserve"> approved providers.  Parents will not be able to use</w:t>
      </w:r>
      <w:r w:rsidR="00182338" w:rsidRPr="001E383A">
        <w:rPr>
          <w:rFonts w:ascii="Arial" w:hAnsi="Arial"/>
        </w:rPr>
        <w:t xml:space="preserve"> EBT </w:t>
      </w:r>
      <w:r w:rsidR="00DF1925" w:rsidRPr="001E383A">
        <w:rPr>
          <w:rFonts w:ascii="Arial" w:hAnsi="Arial"/>
        </w:rPr>
        <w:t>Kansas Benefits</w:t>
      </w:r>
      <w:r w:rsidRPr="001E383A">
        <w:rPr>
          <w:rFonts w:ascii="Arial" w:hAnsi="Arial"/>
        </w:rPr>
        <w:t xml:space="preserve"> cards to get “cash” from child care benefits.  If parents also receive cash assistance (TAF), they may also transfer a portion of t</w:t>
      </w:r>
      <w:r w:rsidR="00756D45" w:rsidRPr="001E383A">
        <w:rPr>
          <w:rFonts w:ascii="Arial" w:hAnsi="Arial"/>
        </w:rPr>
        <w:t>hese funds to pay for child</w:t>
      </w:r>
      <w:r w:rsidR="00182338" w:rsidRPr="001E383A">
        <w:rPr>
          <w:rFonts w:ascii="Arial" w:hAnsi="Arial"/>
        </w:rPr>
        <w:t xml:space="preserve"> care.</w:t>
      </w:r>
      <w:r w:rsidRPr="001E383A">
        <w:rPr>
          <w:rFonts w:ascii="Arial" w:hAnsi="Arial"/>
        </w:rPr>
        <w:t xml:space="preserve"> </w:t>
      </w:r>
    </w:p>
    <w:p w14:paraId="6507CA86" w14:textId="77777777" w:rsidR="00DB1C27" w:rsidRPr="001E383A" w:rsidRDefault="00DB1C27" w:rsidP="00DB1C27">
      <w:pPr>
        <w:widowControl w:val="0"/>
        <w:numPr>
          <w:ilvl w:val="0"/>
          <w:numId w:val="31"/>
        </w:numPr>
        <w:tabs>
          <w:tab w:val="left" w:pos="0"/>
          <w:tab w:val="left" w:pos="720"/>
          <w:tab w:val="left" w:leader="dot" w:pos="5892"/>
          <w:tab w:val="right" w:pos="6298"/>
        </w:tabs>
        <w:rPr>
          <w:rFonts w:ascii="Arial" w:hAnsi="Arial"/>
        </w:rPr>
      </w:pPr>
      <w:r w:rsidRPr="001E383A">
        <w:rPr>
          <w:rFonts w:ascii="Arial" w:hAnsi="Arial"/>
        </w:rPr>
        <w:t xml:space="preserve">Eligible families must notify </w:t>
      </w:r>
      <w:r w:rsidR="00713B02" w:rsidRPr="001E383A">
        <w:rPr>
          <w:rFonts w:ascii="Arial" w:hAnsi="Arial"/>
        </w:rPr>
        <w:t>DCF</w:t>
      </w:r>
      <w:r w:rsidRPr="001E383A">
        <w:rPr>
          <w:rFonts w:ascii="Arial" w:hAnsi="Arial"/>
        </w:rPr>
        <w:t xml:space="preserve"> before changing providers. </w:t>
      </w:r>
    </w:p>
    <w:p w14:paraId="76F15204" w14:textId="77777777" w:rsidR="00DB1C27" w:rsidRPr="001E383A" w:rsidRDefault="00DB1C27" w:rsidP="00DB1C27">
      <w:pPr>
        <w:widowControl w:val="0"/>
        <w:numPr>
          <w:ilvl w:val="0"/>
          <w:numId w:val="31"/>
        </w:numPr>
        <w:tabs>
          <w:tab w:val="left" w:pos="0"/>
          <w:tab w:val="left" w:pos="720"/>
          <w:tab w:val="left" w:leader="dot" w:pos="5892"/>
          <w:tab w:val="right" w:pos="6298"/>
        </w:tabs>
        <w:rPr>
          <w:rFonts w:ascii="Arial" w:hAnsi="Arial"/>
        </w:rPr>
      </w:pPr>
      <w:r w:rsidRPr="001E383A">
        <w:rPr>
          <w:rFonts w:ascii="Arial" w:hAnsi="Arial"/>
          <w:b/>
        </w:rPr>
        <w:t xml:space="preserve">Parents should never give their EBT </w:t>
      </w:r>
      <w:r w:rsidR="00DF1925" w:rsidRPr="001E383A">
        <w:rPr>
          <w:rFonts w:ascii="Arial" w:hAnsi="Arial"/>
          <w:b/>
        </w:rPr>
        <w:t>Kansas Benefits</w:t>
      </w:r>
      <w:r w:rsidRPr="001E383A">
        <w:rPr>
          <w:rFonts w:ascii="Arial" w:hAnsi="Arial"/>
          <w:b/>
        </w:rPr>
        <w:t xml:space="preserve"> cards or their PIN to a child care provider.</w:t>
      </w:r>
      <w:r w:rsidRPr="001E383A">
        <w:rPr>
          <w:rFonts w:ascii="Arial" w:hAnsi="Arial"/>
        </w:rPr>
        <w:t xml:space="preserve">  If a parent is asked to do so, they should contact the </w:t>
      </w:r>
      <w:r w:rsidR="00713B02" w:rsidRPr="001E383A">
        <w:rPr>
          <w:rFonts w:ascii="Arial" w:hAnsi="Arial"/>
        </w:rPr>
        <w:t>DCF</w:t>
      </w:r>
      <w:r w:rsidRPr="001E383A">
        <w:rPr>
          <w:rFonts w:ascii="Arial" w:hAnsi="Arial"/>
        </w:rPr>
        <w:t xml:space="preserve"> Provider Enrollment staff to report this information.  A provider’s agreement with </w:t>
      </w:r>
      <w:r w:rsidR="00713B02" w:rsidRPr="001E383A">
        <w:rPr>
          <w:rFonts w:ascii="Arial" w:hAnsi="Arial"/>
        </w:rPr>
        <w:t>DCF</w:t>
      </w:r>
      <w:r w:rsidRPr="001E383A">
        <w:rPr>
          <w:rFonts w:ascii="Arial" w:hAnsi="Arial"/>
        </w:rPr>
        <w:t xml:space="preserve"> could be terminated and an overpayment claim established if a parent gives them their EBT </w:t>
      </w:r>
      <w:r w:rsidR="00DF1925" w:rsidRPr="001E383A">
        <w:rPr>
          <w:rFonts w:ascii="Arial" w:hAnsi="Arial"/>
        </w:rPr>
        <w:t>Kansas Benefits</w:t>
      </w:r>
      <w:r w:rsidRPr="001E383A">
        <w:rPr>
          <w:rFonts w:ascii="Arial" w:hAnsi="Arial"/>
        </w:rPr>
        <w:t xml:space="preserve"> card or PIN.  </w:t>
      </w:r>
    </w:p>
    <w:p w14:paraId="22E44D67" w14:textId="77777777" w:rsidR="00DB1C27" w:rsidRPr="001E383A" w:rsidRDefault="00DB1C27" w:rsidP="00DB1C27">
      <w:pPr>
        <w:widowControl w:val="0"/>
        <w:numPr>
          <w:ilvl w:val="0"/>
          <w:numId w:val="31"/>
        </w:numPr>
        <w:tabs>
          <w:tab w:val="left" w:pos="0"/>
          <w:tab w:val="left" w:pos="720"/>
          <w:tab w:val="left" w:leader="dot" w:pos="5892"/>
          <w:tab w:val="right" w:pos="6298"/>
        </w:tabs>
        <w:rPr>
          <w:rFonts w:ascii="Arial" w:hAnsi="Arial" w:cs="Arial"/>
        </w:rPr>
      </w:pPr>
      <w:r w:rsidRPr="001E383A">
        <w:rPr>
          <w:rFonts w:ascii="Arial" w:hAnsi="Arial"/>
        </w:rPr>
        <w:t xml:space="preserve">The amount of a parent’s benefit is confidential.  A parent may choose to disclose that information to their provider if the provider offers a discount or accepts the subsidy benefit as </w:t>
      </w:r>
      <w:r w:rsidRPr="001E383A">
        <w:rPr>
          <w:rFonts w:ascii="Arial" w:hAnsi="Arial" w:cs="Arial"/>
        </w:rPr>
        <w:t>payment in full.</w:t>
      </w:r>
      <w:r w:rsidR="008806A5" w:rsidRPr="001E383A">
        <w:rPr>
          <w:rFonts w:ascii="Arial" w:hAnsi="Arial" w:cs="Arial"/>
        </w:rPr>
        <w:br/>
      </w:r>
      <w:r w:rsidR="008806A5" w:rsidRPr="001E383A">
        <w:rPr>
          <w:rFonts w:ascii="Arial" w:hAnsi="Arial" w:cs="Arial"/>
        </w:rPr>
        <w:br/>
      </w:r>
    </w:p>
    <w:p w14:paraId="2B7A3C44" w14:textId="77777777" w:rsidR="00DB1C27" w:rsidRPr="001E383A" w:rsidRDefault="00DB1C27" w:rsidP="00DB1C27">
      <w:pPr>
        <w:widowControl w:val="0"/>
        <w:tabs>
          <w:tab w:val="left" w:pos="0"/>
          <w:tab w:val="left" w:pos="720"/>
          <w:tab w:val="left" w:leader="dot" w:pos="5892"/>
          <w:tab w:val="right" w:pos="6298"/>
        </w:tabs>
        <w:rPr>
          <w:rFonts w:ascii="Arial" w:hAnsi="Arial" w:cs="Arial"/>
        </w:rPr>
      </w:pPr>
    </w:p>
    <w:p w14:paraId="0B66B9FF" w14:textId="77777777" w:rsidR="00C505BA" w:rsidRPr="001E383A" w:rsidRDefault="00DB1C27" w:rsidP="008806A5">
      <w:pPr>
        <w:widowControl w:val="0"/>
        <w:tabs>
          <w:tab w:val="left" w:pos="0"/>
          <w:tab w:val="left" w:pos="720"/>
          <w:tab w:val="left" w:leader="dot" w:pos="5892"/>
          <w:tab w:val="right" w:pos="6298"/>
        </w:tabs>
        <w:jc w:val="center"/>
        <w:rPr>
          <w:rFonts w:ascii="Arial" w:hAnsi="Arial" w:cs="Arial"/>
          <w:b/>
        </w:rPr>
      </w:pPr>
      <w:r w:rsidRPr="001E383A">
        <w:rPr>
          <w:rFonts w:ascii="Arial" w:hAnsi="Arial" w:cs="Arial"/>
          <w:b/>
        </w:rPr>
        <w:t xml:space="preserve">Help with child care through these programs is contingent upon state and federal funding.  Contact your </w:t>
      </w:r>
      <w:r w:rsidR="00713B02" w:rsidRPr="001E383A">
        <w:rPr>
          <w:rFonts w:ascii="Arial" w:hAnsi="Arial" w:cs="Arial"/>
          <w:b/>
        </w:rPr>
        <w:t>DCF</w:t>
      </w:r>
      <w:r w:rsidRPr="001E383A">
        <w:rPr>
          <w:rFonts w:ascii="Arial" w:hAnsi="Arial" w:cs="Arial"/>
          <w:b/>
        </w:rPr>
        <w:t xml:space="preserve"> service center for further information. </w:t>
      </w:r>
      <w:r w:rsidR="00C505BA" w:rsidRPr="001E383A">
        <w:rPr>
          <w:rFonts w:ascii="Arial" w:hAnsi="Arial" w:cs="Arial"/>
          <w:b/>
        </w:rPr>
        <w:br w:type="page"/>
      </w:r>
    </w:p>
    <w:p w14:paraId="7EFA3570" w14:textId="77777777" w:rsidR="00DB1C27" w:rsidRPr="001E383A" w:rsidRDefault="00C505BA" w:rsidP="008806A5">
      <w:pPr>
        <w:pStyle w:val="Heading1"/>
      </w:pPr>
      <w:bookmarkStart w:id="10" w:name="_Toc304286978"/>
      <w:r w:rsidRPr="001E383A">
        <w:lastRenderedPageBreak/>
        <w:t>Facts to Remember</w:t>
      </w:r>
      <w:bookmarkEnd w:id="10"/>
    </w:p>
    <w:p w14:paraId="5FE106AB" w14:textId="77777777" w:rsidR="00DB1C27" w:rsidRPr="001E383A" w:rsidRDefault="00DB1C27" w:rsidP="00DB1C27">
      <w:pPr>
        <w:widowControl w:val="0"/>
        <w:tabs>
          <w:tab w:val="left" w:pos="0"/>
          <w:tab w:val="left" w:pos="720"/>
          <w:tab w:val="left" w:leader="dot" w:pos="5892"/>
          <w:tab w:val="right" w:pos="6298"/>
        </w:tabs>
        <w:rPr>
          <w:rFonts w:ascii="Tahoma" w:hAnsi="Tahoma"/>
          <w:sz w:val="26"/>
        </w:rPr>
      </w:pPr>
    </w:p>
    <w:p w14:paraId="56C9A70F" w14:textId="77777777" w:rsidR="00DB1C27" w:rsidRPr="001E383A" w:rsidRDefault="00DB1C27" w:rsidP="00DB1C27">
      <w:pPr>
        <w:widowControl w:val="0"/>
        <w:tabs>
          <w:tab w:val="left" w:pos="0"/>
          <w:tab w:val="left" w:pos="720"/>
          <w:tab w:val="left" w:leader="dot" w:pos="5892"/>
          <w:tab w:val="right" w:pos="6298"/>
        </w:tabs>
        <w:rPr>
          <w:rFonts w:ascii="Arial" w:hAnsi="Arial"/>
        </w:rPr>
      </w:pPr>
      <w:r w:rsidRPr="001E383A">
        <w:rPr>
          <w:rFonts w:ascii="Arial" w:hAnsi="Arial"/>
        </w:rPr>
        <w:t>Parents are responsible for making all choices for their children.</w:t>
      </w:r>
    </w:p>
    <w:p w14:paraId="111ADB98" w14:textId="77777777" w:rsidR="00DB1C27" w:rsidRPr="001E383A" w:rsidRDefault="00DB1C27" w:rsidP="00DB1C27">
      <w:pPr>
        <w:widowControl w:val="0"/>
        <w:tabs>
          <w:tab w:val="left" w:pos="0"/>
          <w:tab w:val="left" w:pos="720"/>
          <w:tab w:val="left" w:leader="dot" w:pos="5892"/>
          <w:tab w:val="right" w:pos="6298"/>
        </w:tabs>
        <w:rPr>
          <w:rFonts w:ascii="Arial" w:hAnsi="Arial"/>
        </w:rPr>
      </w:pPr>
    </w:p>
    <w:p w14:paraId="4E671455" w14:textId="77777777" w:rsidR="00DB1C27" w:rsidRPr="001E383A" w:rsidRDefault="00DB1C27" w:rsidP="00DB1C27">
      <w:pPr>
        <w:widowControl w:val="0"/>
        <w:tabs>
          <w:tab w:val="left" w:pos="0"/>
          <w:tab w:val="left" w:pos="720"/>
          <w:tab w:val="left" w:leader="dot" w:pos="5892"/>
          <w:tab w:val="right" w:pos="6298"/>
        </w:tabs>
        <w:rPr>
          <w:rFonts w:ascii="Arial" w:hAnsi="Arial"/>
        </w:rPr>
      </w:pPr>
      <w:r w:rsidRPr="001E383A">
        <w:rPr>
          <w:rFonts w:ascii="Arial" w:hAnsi="Arial"/>
        </w:rPr>
        <w:t>Parents must be aware of the child care provide</w:t>
      </w:r>
      <w:r w:rsidR="00177FCF" w:rsidRPr="001E383A">
        <w:rPr>
          <w:rFonts w:ascii="Arial" w:hAnsi="Arial"/>
        </w:rPr>
        <w:t>r’s business practice, policies</w:t>
      </w:r>
      <w:r w:rsidRPr="001E383A">
        <w:rPr>
          <w:rFonts w:ascii="Arial" w:hAnsi="Arial"/>
        </w:rPr>
        <w:t xml:space="preserve"> and procedures.</w:t>
      </w:r>
    </w:p>
    <w:p w14:paraId="6383F0F8" w14:textId="77777777" w:rsidR="00DB1C27" w:rsidRPr="001E383A" w:rsidRDefault="00DB1C27" w:rsidP="00DB1C27">
      <w:pPr>
        <w:widowControl w:val="0"/>
        <w:tabs>
          <w:tab w:val="left" w:pos="0"/>
          <w:tab w:val="left" w:pos="720"/>
          <w:tab w:val="left" w:leader="dot" w:pos="5892"/>
          <w:tab w:val="right" w:pos="6298"/>
        </w:tabs>
        <w:rPr>
          <w:rFonts w:ascii="Arial" w:hAnsi="Arial"/>
        </w:rPr>
      </w:pPr>
    </w:p>
    <w:p w14:paraId="57C0501B" w14:textId="77777777" w:rsidR="00DB1C27" w:rsidRPr="001E383A" w:rsidRDefault="00DB1C27" w:rsidP="00DB1C27">
      <w:pPr>
        <w:widowControl w:val="0"/>
        <w:tabs>
          <w:tab w:val="left" w:pos="0"/>
          <w:tab w:val="left" w:pos="720"/>
          <w:tab w:val="left" w:leader="dot" w:pos="5892"/>
          <w:tab w:val="right" w:pos="6298"/>
        </w:tabs>
        <w:rPr>
          <w:rFonts w:ascii="Arial" w:hAnsi="Arial"/>
        </w:rPr>
      </w:pPr>
      <w:r w:rsidRPr="001E383A">
        <w:rPr>
          <w:rFonts w:ascii="Arial" w:hAnsi="Arial"/>
        </w:rPr>
        <w:t>Parents may be required to pay enrollment fees and other fees to the Provider.  Some of those other fees may not be cove</w:t>
      </w:r>
      <w:r w:rsidR="0060023A" w:rsidRPr="001E383A">
        <w:rPr>
          <w:rFonts w:ascii="Arial" w:hAnsi="Arial"/>
        </w:rPr>
        <w:t xml:space="preserve">red by the </w:t>
      </w:r>
      <w:r w:rsidR="00713B02" w:rsidRPr="001E383A">
        <w:rPr>
          <w:rFonts w:ascii="Arial" w:hAnsi="Arial"/>
        </w:rPr>
        <w:t>DCF</w:t>
      </w:r>
      <w:r w:rsidR="0060023A" w:rsidRPr="001E383A">
        <w:rPr>
          <w:rFonts w:ascii="Arial" w:hAnsi="Arial"/>
        </w:rPr>
        <w:t xml:space="preserve"> Child Care subsid</w:t>
      </w:r>
      <w:r w:rsidRPr="001E383A">
        <w:rPr>
          <w:rFonts w:ascii="Arial" w:hAnsi="Arial"/>
        </w:rPr>
        <w:t>y</w:t>
      </w:r>
      <w:r w:rsidR="0060023A" w:rsidRPr="001E383A">
        <w:rPr>
          <w:rFonts w:ascii="Arial" w:hAnsi="Arial"/>
        </w:rPr>
        <w:t xml:space="preserve"> program</w:t>
      </w:r>
      <w:r w:rsidRPr="001E383A">
        <w:rPr>
          <w:rFonts w:ascii="Arial" w:hAnsi="Arial"/>
        </w:rPr>
        <w:t>.</w:t>
      </w:r>
    </w:p>
    <w:p w14:paraId="07CDF8E0" w14:textId="77777777" w:rsidR="00DB1C27" w:rsidRPr="001E383A" w:rsidRDefault="00DB1C27" w:rsidP="00DB1C27">
      <w:pPr>
        <w:widowControl w:val="0"/>
        <w:tabs>
          <w:tab w:val="left" w:pos="0"/>
          <w:tab w:val="left" w:pos="720"/>
          <w:tab w:val="left" w:leader="dot" w:pos="5892"/>
          <w:tab w:val="right" w:pos="6298"/>
        </w:tabs>
        <w:rPr>
          <w:rFonts w:ascii="Arial" w:hAnsi="Arial"/>
        </w:rPr>
      </w:pPr>
    </w:p>
    <w:p w14:paraId="03D14D6B" w14:textId="77777777" w:rsidR="00DB1C27" w:rsidRPr="001E383A" w:rsidRDefault="00DB1C27" w:rsidP="00DB1C27">
      <w:pPr>
        <w:widowControl w:val="0"/>
        <w:tabs>
          <w:tab w:val="left" w:pos="0"/>
          <w:tab w:val="left" w:pos="720"/>
          <w:tab w:val="left" w:leader="dot" w:pos="5892"/>
          <w:tab w:val="right" w:pos="6298"/>
        </w:tabs>
        <w:rPr>
          <w:rFonts w:ascii="Arial" w:hAnsi="Arial"/>
        </w:rPr>
      </w:pPr>
      <w:r w:rsidRPr="001E383A">
        <w:rPr>
          <w:rFonts w:ascii="Arial" w:hAnsi="Arial"/>
        </w:rPr>
        <w:t>When determin</w:t>
      </w:r>
      <w:r w:rsidR="0060023A" w:rsidRPr="001E383A">
        <w:rPr>
          <w:rFonts w:ascii="Arial" w:hAnsi="Arial"/>
        </w:rPr>
        <w:t xml:space="preserve">ed eligible for </w:t>
      </w:r>
      <w:r w:rsidR="00713B02" w:rsidRPr="001E383A">
        <w:rPr>
          <w:rFonts w:ascii="Arial" w:hAnsi="Arial"/>
        </w:rPr>
        <w:t>DCF</w:t>
      </w:r>
      <w:r w:rsidR="0060023A" w:rsidRPr="001E383A">
        <w:rPr>
          <w:rFonts w:ascii="Arial" w:hAnsi="Arial"/>
        </w:rPr>
        <w:t xml:space="preserve"> Child Care s</w:t>
      </w:r>
      <w:r w:rsidR="008D3B4A" w:rsidRPr="001E383A">
        <w:rPr>
          <w:rFonts w:ascii="Arial" w:hAnsi="Arial"/>
        </w:rPr>
        <w:t>ubsidy a</w:t>
      </w:r>
      <w:r w:rsidRPr="001E383A">
        <w:rPr>
          <w:rFonts w:ascii="Arial" w:hAnsi="Arial"/>
        </w:rPr>
        <w:t xml:space="preserve">ssistance, a monthly family child care plan will be developed.  This will list all children receiving </w:t>
      </w:r>
      <w:r w:rsidR="00713B02" w:rsidRPr="001E383A">
        <w:rPr>
          <w:rFonts w:ascii="Arial" w:hAnsi="Arial"/>
        </w:rPr>
        <w:t>DCF</w:t>
      </w:r>
      <w:r w:rsidRPr="001E383A">
        <w:rPr>
          <w:rFonts w:ascii="Arial" w:hAnsi="Arial"/>
        </w:rPr>
        <w:t xml:space="preserve"> assistance, their provider and the benefit amount.  It is </w:t>
      </w:r>
      <w:r w:rsidR="0060023A" w:rsidRPr="001E383A">
        <w:rPr>
          <w:rFonts w:ascii="Arial" w:hAnsi="Arial"/>
        </w:rPr>
        <w:t>important to keep copies for your records</w:t>
      </w:r>
      <w:r w:rsidRPr="001E383A">
        <w:rPr>
          <w:rFonts w:ascii="Arial" w:hAnsi="Arial"/>
        </w:rPr>
        <w:t>.</w:t>
      </w:r>
    </w:p>
    <w:p w14:paraId="0F93C383" w14:textId="77777777" w:rsidR="00DB1C27" w:rsidRPr="001E383A" w:rsidRDefault="00DB1C27" w:rsidP="00DB1C27">
      <w:pPr>
        <w:widowControl w:val="0"/>
        <w:tabs>
          <w:tab w:val="left" w:pos="0"/>
          <w:tab w:val="left" w:pos="720"/>
          <w:tab w:val="left" w:leader="dot" w:pos="5892"/>
          <w:tab w:val="right" w:pos="6298"/>
        </w:tabs>
        <w:rPr>
          <w:rFonts w:ascii="Arial" w:hAnsi="Arial"/>
        </w:rPr>
      </w:pPr>
    </w:p>
    <w:p w14:paraId="32C03090" w14:textId="77777777" w:rsidR="00DB1C27" w:rsidRPr="001E383A" w:rsidRDefault="00DB1C27" w:rsidP="00DB1C27">
      <w:pPr>
        <w:widowControl w:val="0"/>
        <w:tabs>
          <w:tab w:val="left" w:pos="0"/>
          <w:tab w:val="left" w:pos="720"/>
          <w:tab w:val="left" w:leader="dot" w:pos="5892"/>
          <w:tab w:val="right" w:pos="6298"/>
        </w:tabs>
        <w:rPr>
          <w:rFonts w:ascii="Arial" w:hAnsi="Arial"/>
        </w:rPr>
      </w:pPr>
      <w:r w:rsidRPr="001E383A">
        <w:rPr>
          <w:rFonts w:ascii="Arial" w:hAnsi="Arial"/>
          <w:b/>
          <w:u w:val="single"/>
        </w:rPr>
        <w:t xml:space="preserve">The </w:t>
      </w:r>
      <w:r w:rsidR="00713B02" w:rsidRPr="001E383A">
        <w:rPr>
          <w:rFonts w:ascii="Arial" w:hAnsi="Arial"/>
          <w:b/>
          <w:u w:val="single"/>
        </w:rPr>
        <w:t>DCF</w:t>
      </w:r>
      <w:r w:rsidRPr="001E383A">
        <w:rPr>
          <w:rFonts w:ascii="Arial" w:hAnsi="Arial"/>
          <w:b/>
          <w:u w:val="single"/>
        </w:rPr>
        <w:t xml:space="preserve"> Child Care Subsidy Assistance is not intended to cover the entire cost of child care for all eligible families.</w:t>
      </w:r>
      <w:r w:rsidRPr="001E383A">
        <w:rPr>
          <w:rFonts w:ascii="Arial" w:hAnsi="Arial"/>
        </w:rPr>
        <w:t xml:space="preserve">  Parents/caretakers are responsible to pay any amounts not</w:t>
      </w:r>
      <w:r w:rsidR="0060023A" w:rsidRPr="001E383A">
        <w:rPr>
          <w:rFonts w:ascii="Arial" w:hAnsi="Arial"/>
        </w:rPr>
        <w:t xml:space="preserve"> covered by their subsidy benefit</w:t>
      </w:r>
      <w:r w:rsidRPr="001E383A">
        <w:rPr>
          <w:rFonts w:ascii="Arial" w:hAnsi="Arial"/>
        </w:rPr>
        <w:t xml:space="preserve">.  </w:t>
      </w:r>
    </w:p>
    <w:p w14:paraId="1213D217" w14:textId="77777777" w:rsidR="00DB1C27" w:rsidRPr="001E383A" w:rsidRDefault="00DB1C27" w:rsidP="00DB1C27">
      <w:pPr>
        <w:widowControl w:val="0"/>
        <w:tabs>
          <w:tab w:val="left" w:pos="0"/>
          <w:tab w:val="left" w:pos="720"/>
          <w:tab w:val="left" w:leader="dot" w:pos="5892"/>
          <w:tab w:val="right" w:pos="6298"/>
        </w:tabs>
        <w:rPr>
          <w:rFonts w:ascii="Arial" w:hAnsi="Arial"/>
        </w:rPr>
      </w:pPr>
    </w:p>
    <w:p w14:paraId="1D6F84AA" w14:textId="77777777" w:rsidR="00DB1C27" w:rsidRPr="001E383A" w:rsidRDefault="00DB1C27" w:rsidP="00DB1C27">
      <w:pPr>
        <w:widowControl w:val="0"/>
        <w:tabs>
          <w:tab w:val="left" w:pos="0"/>
          <w:tab w:val="left" w:pos="720"/>
          <w:tab w:val="left" w:leader="dot" w:pos="5892"/>
          <w:tab w:val="right" w:pos="6298"/>
        </w:tabs>
        <w:rPr>
          <w:rFonts w:ascii="Arial" w:hAnsi="Arial"/>
        </w:rPr>
      </w:pPr>
      <w:r w:rsidRPr="001E383A">
        <w:rPr>
          <w:rFonts w:ascii="Arial" w:hAnsi="Arial"/>
        </w:rPr>
        <w:t xml:space="preserve">Due to </w:t>
      </w:r>
      <w:r w:rsidR="00713B02" w:rsidRPr="001E383A">
        <w:rPr>
          <w:rFonts w:ascii="Arial" w:hAnsi="Arial"/>
        </w:rPr>
        <w:t>DCF</w:t>
      </w:r>
      <w:r w:rsidRPr="001E383A">
        <w:rPr>
          <w:rFonts w:ascii="Arial" w:hAnsi="Arial"/>
        </w:rPr>
        <w:t xml:space="preserve"> budgeting methods, it is possible that a monthly benefit might be slightly more or less than the amount needed in some months.  </w:t>
      </w:r>
      <w:r w:rsidRPr="001E383A">
        <w:rPr>
          <w:rFonts w:ascii="Arial" w:hAnsi="Arial"/>
          <w:b/>
          <w:u w:val="single"/>
        </w:rPr>
        <w:t>The amount paid to the provider should be based on the parent/provider agreement - not based on the amount of the monthly subsidy</w:t>
      </w:r>
      <w:r w:rsidR="0060023A" w:rsidRPr="001E383A">
        <w:rPr>
          <w:rFonts w:ascii="Arial" w:hAnsi="Arial"/>
          <w:b/>
          <w:u w:val="single"/>
        </w:rPr>
        <w:t xml:space="preserve"> benefit</w:t>
      </w:r>
      <w:r w:rsidRPr="001E383A">
        <w:rPr>
          <w:rFonts w:ascii="Arial" w:hAnsi="Arial"/>
          <w:b/>
          <w:u w:val="single"/>
        </w:rPr>
        <w:t>.</w:t>
      </w:r>
      <w:r w:rsidRPr="001E383A">
        <w:rPr>
          <w:rFonts w:ascii="Arial" w:hAnsi="Arial"/>
        </w:rPr>
        <w:t xml:space="preserve">   </w:t>
      </w:r>
    </w:p>
    <w:p w14:paraId="5A412C19" w14:textId="77777777" w:rsidR="00DB1C27" w:rsidRPr="001E383A" w:rsidRDefault="00DB1C27" w:rsidP="00DB1C27">
      <w:pPr>
        <w:widowControl w:val="0"/>
        <w:tabs>
          <w:tab w:val="left" w:pos="0"/>
          <w:tab w:val="left" w:pos="720"/>
          <w:tab w:val="left" w:leader="dot" w:pos="5892"/>
          <w:tab w:val="right" w:pos="6298"/>
        </w:tabs>
        <w:rPr>
          <w:rFonts w:ascii="Arial" w:hAnsi="Arial"/>
        </w:rPr>
      </w:pPr>
    </w:p>
    <w:p w14:paraId="114599B8" w14:textId="77777777" w:rsidR="00DB1C27" w:rsidRPr="001E383A" w:rsidRDefault="00DB1C27" w:rsidP="00DB1C27">
      <w:pPr>
        <w:widowControl w:val="0"/>
        <w:tabs>
          <w:tab w:val="left" w:pos="0"/>
          <w:tab w:val="left" w:pos="720"/>
          <w:tab w:val="left" w:leader="dot" w:pos="5892"/>
          <w:tab w:val="right" w:pos="6298"/>
        </w:tabs>
        <w:rPr>
          <w:rFonts w:ascii="Arial" w:hAnsi="Arial"/>
        </w:rPr>
      </w:pPr>
      <w:r w:rsidRPr="001E383A">
        <w:rPr>
          <w:rFonts w:ascii="Arial" w:hAnsi="Arial"/>
        </w:rPr>
        <w:t>Parents need to sign the child’s at</w:t>
      </w:r>
      <w:r w:rsidR="0060023A" w:rsidRPr="001E383A">
        <w:rPr>
          <w:rFonts w:ascii="Arial" w:hAnsi="Arial"/>
        </w:rPr>
        <w:t xml:space="preserve">tendance record at least weekly and review them for accuracy. </w:t>
      </w:r>
    </w:p>
    <w:p w14:paraId="3626EB21" w14:textId="77777777" w:rsidR="00DB1C27" w:rsidRPr="001E383A" w:rsidRDefault="00DB1C27" w:rsidP="00DB1C27">
      <w:pPr>
        <w:widowControl w:val="0"/>
        <w:tabs>
          <w:tab w:val="left" w:pos="0"/>
          <w:tab w:val="left" w:pos="720"/>
          <w:tab w:val="left" w:leader="dot" w:pos="5892"/>
          <w:tab w:val="right" w:pos="6298"/>
        </w:tabs>
        <w:rPr>
          <w:rFonts w:ascii="Arial" w:hAnsi="Arial"/>
        </w:rPr>
      </w:pPr>
    </w:p>
    <w:p w14:paraId="0E172F2D" w14:textId="77777777" w:rsidR="00DB1C27" w:rsidRPr="001E383A" w:rsidRDefault="00713B02" w:rsidP="00DB1C27">
      <w:pPr>
        <w:widowControl w:val="0"/>
        <w:tabs>
          <w:tab w:val="left" w:pos="0"/>
          <w:tab w:val="left" w:pos="720"/>
          <w:tab w:val="left" w:leader="dot" w:pos="5892"/>
          <w:tab w:val="right" w:pos="6298"/>
        </w:tabs>
        <w:rPr>
          <w:rFonts w:ascii="Arial" w:hAnsi="Arial"/>
        </w:rPr>
      </w:pPr>
      <w:r w:rsidRPr="001E383A">
        <w:rPr>
          <w:rFonts w:ascii="Arial" w:hAnsi="Arial"/>
        </w:rPr>
        <w:t>DCF</w:t>
      </w:r>
      <w:r w:rsidR="00DB1C27" w:rsidRPr="001E383A">
        <w:rPr>
          <w:rFonts w:ascii="Arial" w:hAnsi="Arial"/>
        </w:rPr>
        <w:t xml:space="preserve"> </w:t>
      </w:r>
      <w:r w:rsidR="008738AF" w:rsidRPr="001E383A">
        <w:rPr>
          <w:rFonts w:ascii="Arial" w:hAnsi="Arial"/>
        </w:rPr>
        <w:t xml:space="preserve">Child Care </w:t>
      </w:r>
      <w:r w:rsidR="00631786" w:rsidRPr="001E383A">
        <w:rPr>
          <w:rFonts w:ascii="Arial" w:hAnsi="Arial"/>
        </w:rPr>
        <w:t xml:space="preserve">subsidy assistance </w:t>
      </w:r>
      <w:r w:rsidR="00DB1C27" w:rsidRPr="001E383A">
        <w:rPr>
          <w:rFonts w:ascii="Arial" w:hAnsi="Arial"/>
        </w:rPr>
        <w:t xml:space="preserve">is available to help families maintain employment and become more self-sufficient.  Applications can be picked up at your local </w:t>
      </w:r>
      <w:r w:rsidRPr="001E383A">
        <w:rPr>
          <w:rFonts w:ascii="Arial" w:hAnsi="Arial"/>
        </w:rPr>
        <w:t>DCF</w:t>
      </w:r>
      <w:r w:rsidR="00DB1C27" w:rsidRPr="001E383A">
        <w:rPr>
          <w:rFonts w:ascii="Arial" w:hAnsi="Arial"/>
        </w:rPr>
        <w:t xml:space="preserve"> service center.  You may ask for an application to be mailed to your home. Completed applications may be returned through the mail or in person to your </w:t>
      </w:r>
      <w:r w:rsidRPr="001E383A">
        <w:rPr>
          <w:rFonts w:ascii="Arial" w:hAnsi="Arial"/>
        </w:rPr>
        <w:t>DCF</w:t>
      </w:r>
      <w:r w:rsidR="00DB1C27" w:rsidRPr="001E383A">
        <w:rPr>
          <w:rFonts w:ascii="Arial" w:hAnsi="Arial"/>
        </w:rPr>
        <w:t xml:space="preserve"> service center.  Applications can also be made through</w:t>
      </w:r>
      <w:r w:rsidR="0060023A" w:rsidRPr="001E383A">
        <w:rPr>
          <w:rFonts w:ascii="Arial" w:hAnsi="Arial"/>
        </w:rPr>
        <w:t xml:space="preserve"> the agency’s internet website at </w:t>
      </w:r>
      <w:hyperlink r:id="rId16" w:history="1">
        <w:r w:rsidR="0060023A" w:rsidRPr="001E383A">
          <w:rPr>
            <w:rStyle w:val="Hyperlink"/>
            <w:rFonts w:ascii="Arial" w:hAnsi="Arial"/>
          </w:rPr>
          <w:t>www.</w:t>
        </w:r>
        <w:r w:rsidRPr="001E383A">
          <w:rPr>
            <w:rStyle w:val="Hyperlink"/>
            <w:rFonts w:ascii="Arial" w:hAnsi="Arial"/>
          </w:rPr>
          <w:t>DCF</w:t>
        </w:r>
        <w:r w:rsidR="0060023A" w:rsidRPr="001E383A">
          <w:rPr>
            <w:rStyle w:val="Hyperlink"/>
            <w:rFonts w:ascii="Arial" w:hAnsi="Arial"/>
          </w:rPr>
          <w:t>.ks.gov</w:t>
        </w:r>
      </w:hyperlink>
      <w:r w:rsidR="0060023A" w:rsidRPr="001E383A">
        <w:rPr>
          <w:rFonts w:ascii="Arial" w:hAnsi="Arial"/>
        </w:rPr>
        <w:t xml:space="preserve"> </w:t>
      </w:r>
      <w:r w:rsidR="00DB1C27" w:rsidRPr="001E383A">
        <w:rPr>
          <w:rFonts w:ascii="Arial" w:hAnsi="Arial"/>
        </w:rPr>
        <w:t xml:space="preserve"> by clicking on “Apply for Services”.   </w:t>
      </w:r>
    </w:p>
    <w:p w14:paraId="2A799130" w14:textId="77777777" w:rsidR="00DB1C27" w:rsidRPr="001E383A" w:rsidRDefault="00DB1C27" w:rsidP="00DB1C27">
      <w:pPr>
        <w:widowControl w:val="0"/>
        <w:tabs>
          <w:tab w:val="left" w:pos="0"/>
          <w:tab w:val="left" w:pos="720"/>
          <w:tab w:val="left" w:leader="dot" w:pos="5892"/>
          <w:tab w:val="right" w:pos="6298"/>
        </w:tabs>
        <w:rPr>
          <w:rFonts w:ascii="Arial" w:hAnsi="Arial"/>
        </w:rPr>
      </w:pPr>
    </w:p>
    <w:p w14:paraId="14C3AEFD" w14:textId="77777777" w:rsidR="004B2615" w:rsidRPr="001E383A" w:rsidRDefault="004B2615" w:rsidP="004B2615">
      <w:pPr>
        <w:pStyle w:val="NoSpacing"/>
        <w:rPr>
          <w:rFonts w:ascii="Arial" w:hAnsi="Arial" w:cs="Arial"/>
        </w:rPr>
      </w:pPr>
      <w:r w:rsidRPr="001E383A">
        <w:rPr>
          <w:rFonts w:ascii="Arial" w:hAnsi="Arial" w:cs="Arial"/>
        </w:rPr>
        <w:t xml:space="preserve">Notify </w:t>
      </w:r>
      <w:r w:rsidR="00713B02" w:rsidRPr="001E383A">
        <w:rPr>
          <w:rFonts w:ascii="Arial" w:hAnsi="Arial" w:cs="Arial"/>
        </w:rPr>
        <w:t>DCF</w:t>
      </w:r>
      <w:r w:rsidRPr="001E383A">
        <w:rPr>
          <w:rFonts w:ascii="Arial" w:hAnsi="Arial" w:cs="Arial"/>
        </w:rPr>
        <w:t xml:space="preserve"> within 10 days of any change in income, members of the household, residence, providers or changes in your need for child care.</w:t>
      </w:r>
    </w:p>
    <w:p w14:paraId="321CDD81" w14:textId="77777777" w:rsidR="00B61269" w:rsidRPr="001E383A" w:rsidRDefault="00B61269" w:rsidP="00DB1C27">
      <w:pPr>
        <w:widowControl w:val="0"/>
        <w:tabs>
          <w:tab w:val="left" w:pos="0"/>
          <w:tab w:val="left" w:pos="720"/>
          <w:tab w:val="left" w:leader="dot" w:pos="5892"/>
          <w:tab w:val="right" w:pos="6298"/>
        </w:tabs>
        <w:rPr>
          <w:rFonts w:ascii="Arial" w:hAnsi="Arial"/>
        </w:rPr>
      </w:pPr>
    </w:p>
    <w:p w14:paraId="186A5D2E" w14:textId="77777777" w:rsidR="00B61269" w:rsidRPr="001E383A" w:rsidRDefault="00C505BA" w:rsidP="00DB1C27">
      <w:pPr>
        <w:widowControl w:val="0"/>
        <w:tabs>
          <w:tab w:val="left" w:pos="0"/>
          <w:tab w:val="left" w:pos="720"/>
          <w:tab w:val="left" w:leader="dot" w:pos="5892"/>
          <w:tab w:val="right" w:pos="6298"/>
        </w:tabs>
        <w:rPr>
          <w:rFonts w:ascii="Arial" w:hAnsi="Arial"/>
          <w:b/>
          <w:u w:val="single"/>
        </w:rPr>
      </w:pPr>
      <w:r w:rsidRPr="001E383A">
        <w:rPr>
          <w:rFonts w:ascii="Arial" w:hAnsi="Arial"/>
          <w:b/>
          <w:u w:val="single"/>
        </w:rPr>
        <w:t>Tax Information</w:t>
      </w:r>
    </w:p>
    <w:p w14:paraId="438573D8" w14:textId="77777777" w:rsidR="00B61269" w:rsidRPr="001E383A" w:rsidRDefault="00B61269" w:rsidP="00DB1C27">
      <w:pPr>
        <w:widowControl w:val="0"/>
        <w:tabs>
          <w:tab w:val="left" w:pos="0"/>
          <w:tab w:val="left" w:pos="720"/>
          <w:tab w:val="left" w:leader="dot" w:pos="5892"/>
          <w:tab w:val="right" w:pos="6298"/>
        </w:tabs>
        <w:rPr>
          <w:rFonts w:ascii="Arial" w:hAnsi="Arial"/>
          <w:b/>
          <w:u w:val="single"/>
        </w:rPr>
      </w:pPr>
    </w:p>
    <w:p w14:paraId="71B9FFE8" w14:textId="77777777" w:rsidR="00321F05" w:rsidRPr="001E383A" w:rsidRDefault="00B61269" w:rsidP="00DB1C27">
      <w:pPr>
        <w:widowControl w:val="0"/>
        <w:tabs>
          <w:tab w:val="left" w:pos="0"/>
          <w:tab w:val="left" w:pos="720"/>
          <w:tab w:val="left" w:leader="dot" w:pos="5892"/>
          <w:tab w:val="right" w:pos="6298"/>
        </w:tabs>
        <w:rPr>
          <w:rFonts w:ascii="Arial" w:hAnsi="Arial"/>
        </w:rPr>
      </w:pPr>
      <w:r w:rsidRPr="001E383A">
        <w:rPr>
          <w:rFonts w:ascii="Arial" w:hAnsi="Arial"/>
        </w:rPr>
        <w:t>Families p</w:t>
      </w:r>
      <w:r w:rsidR="00C812B6" w:rsidRPr="001E383A">
        <w:rPr>
          <w:rFonts w:ascii="Arial" w:hAnsi="Arial"/>
        </w:rPr>
        <w:t>aying child care expenses with Child C</w:t>
      </w:r>
      <w:r w:rsidRPr="001E383A">
        <w:rPr>
          <w:rFonts w:ascii="Arial" w:hAnsi="Arial"/>
        </w:rPr>
        <w:t xml:space="preserve">are subsidy benefits (payments made using the EBT </w:t>
      </w:r>
      <w:r w:rsidR="003F0934" w:rsidRPr="001E383A">
        <w:rPr>
          <w:rFonts w:ascii="Arial" w:hAnsi="Arial"/>
        </w:rPr>
        <w:t>Kansas Benefits card</w:t>
      </w:r>
      <w:r w:rsidRPr="001E383A">
        <w:rPr>
          <w:rFonts w:ascii="Arial" w:hAnsi="Arial"/>
        </w:rPr>
        <w:t xml:space="preserve">, benefits by POS machine, ARU phone or internet/web) cannot claim this expense towards the income tax child care credit.  Any expenses paid by the family </w:t>
      </w:r>
      <w:r w:rsidRPr="001E383A">
        <w:rPr>
          <w:rFonts w:ascii="Arial" w:hAnsi="Arial"/>
          <w:u w:val="single"/>
        </w:rPr>
        <w:t>using their own private funds</w:t>
      </w:r>
      <w:r w:rsidRPr="001E383A">
        <w:rPr>
          <w:rFonts w:ascii="Arial" w:hAnsi="Arial"/>
        </w:rPr>
        <w:t xml:space="preserve"> may be used towards the tax credit. </w:t>
      </w:r>
      <w:r w:rsidR="00321F05" w:rsidRPr="001E383A">
        <w:rPr>
          <w:rFonts w:ascii="Arial" w:hAnsi="Arial"/>
        </w:rPr>
        <w:t xml:space="preserve">                                                                                                                                </w:t>
      </w:r>
      <w:r w:rsidRPr="001E383A">
        <w:rPr>
          <w:rFonts w:ascii="Arial" w:hAnsi="Arial"/>
        </w:rPr>
        <w:t xml:space="preserve"> </w:t>
      </w:r>
    </w:p>
    <w:p w14:paraId="079B4A57" w14:textId="77777777" w:rsidR="00321F05" w:rsidRPr="001E383A" w:rsidRDefault="00321F05" w:rsidP="00DB1C27">
      <w:pPr>
        <w:widowControl w:val="0"/>
        <w:tabs>
          <w:tab w:val="left" w:pos="0"/>
          <w:tab w:val="left" w:pos="720"/>
          <w:tab w:val="left" w:leader="dot" w:pos="5892"/>
          <w:tab w:val="right" w:pos="6298"/>
        </w:tabs>
        <w:rPr>
          <w:rFonts w:ascii="Arial" w:hAnsi="Arial"/>
        </w:rPr>
      </w:pPr>
    </w:p>
    <w:p w14:paraId="6B7FA42D" w14:textId="77777777" w:rsidR="00B61269" w:rsidRPr="001E383A" w:rsidRDefault="00B61269" w:rsidP="00DB1C27">
      <w:pPr>
        <w:widowControl w:val="0"/>
        <w:tabs>
          <w:tab w:val="left" w:pos="0"/>
          <w:tab w:val="left" w:pos="720"/>
          <w:tab w:val="left" w:leader="dot" w:pos="5892"/>
          <w:tab w:val="right" w:pos="6298"/>
        </w:tabs>
        <w:rPr>
          <w:rFonts w:ascii="Arial" w:hAnsi="Arial"/>
        </w:rPr>
      </w:pPr>
      <w:r w:rsidRPr="001E383A">
        <w:rPr>
          <w:rFonts w:ascii="Arial" w:hAnsi="Arial"/>
        </w:rPr>
        <w:t>Receipts from the provider for all child care payments are important.</w:t>
      </w:r>
    </w:p>
    <w:p w14:paraId="1ACA3182" w14:textId="77777777" w:rsidR="00B61269" w:rsidRPr="001E383A" w:rsidRDefault="00B61269" w:rsidP="00DB1C27">
      <w:pPr>
        <w:widowControl w:val="0"/>
        <w:tabs>
          <w:tab w:val="left" w:pos="0"/>
          <w:tab w:val="left" w:pos="720"/>
          <w:tab w:val="left" w:leader="dot" w:pos="5892"/>
          <w:tab w:val="right" w:pos="6298"/>
        </w:tabs>
        <w:rPr>
          <w:rFonts w:ascii="Arial" w:hAnsi="Arial"/>
        </w:rPr>
      </w:pPr>
    </w:p>
    <w:p w14:paraId="59DA1613" w14:textId="77777777" w:rsidR="008806A5" w:rsidRPr="001E383A" w:rsidRDefault="00B61269" w:rsidP="00DB1C27">
      <w:pPr>
        <w:widowControl w:val="0"/>
        <w:tabs>
          <w:tab w:val="left" w:pos="0"/>
          <w:tab w:val="left" w:pos="720"/>
          <w:tab w:val="left" w:leader="dot" w:pos="5892"/>
          <w:tab w:val="right" w:pos="6298"/>
        </w:tabs>
        <w:rPr>
          <w:rFonts w:ascii="Arial" w:hAnsi="Arial"/>
        </w:rPr>
      </w:pPr>
      <w:r w:rsidRPr="001E383A">
        <w:rPr>
          <w:rFonts w:ascii="Arial" w:hAnsi="Arial"/>
        </w:rPr>
        <w:t>The provider must giv</w:t>
      </w:r>
      <w:r w:rsidR="00177FCF" w:rsidRPr="001E383A">
        <w:rPr>
          <w:rFonts w:ascii="Arial" w:hAnsi="Arial"/>
        </w:rPr>
        <w:t>e the parent/caretaker their employee</w:t>
      </w:r>
      <w:r w:rsidRPr="001E383A">
        <w:rPr>
          <w:rFonts w:ascii="Arial" w:hAnsi="Arial"/>
        </w:rPr>
        <w:t xml:space="preserve"> identification number (EIN) or their social security number for the parent/caretaker child care income tax credit.</w:t>
      </w:r>
    </w:p>
    <w:p w14:paraId="1E8DCC8B" w14:textId="77777777" w:rsidR="008806A5" w:rsidRPr="001E383A" w:rsidRDefault="008806A5">
      <w:pPr>
        <w:rPr>
          <w:rFonts w:ascii="Arial" w:hAnsi="Arial"/>
        </w:rPr>
      </w:pPr>
      <w:r w:rsidRPr="001E383A">
        <w:rPr>
          <w:rFonts w:ascii="Arial" w:hAnsi="Arial"/>
        </w:rPr>
        <w:br w:type="page"/>
      </w:r>
    </w:p>
    <w:p w14:paraId="40ECAAB7" w14:textId="77777777" w:rsidR="00DB1C27" w:rsidRPr="001E383A" w:rsidRDefault="008806A5" w:rsidP="008806A5">
      <w:pPr>
        <w:pStyle w:val="Heading1"/>
      </w:pPr>
      <w:bookmarkStart w:id="11" w:name="_Toc304286979"/>
      <w:r w:rsidRPr="001E383A">
        <w:lastRenderedPageBreak/>
        <w:t>Policy Statement on Discipline</w:t>
      </w:r>
      <w:bookmarkEnd w:id="11"/>
    </w:p>
    <w:p w14:paraId="525E0D7D" w14:textId="77777777" w:rsidR="00CE7280" w:rsidRPr="001E383A" w:rsidRDefault="00CE7280" w:rsidP="00DB1C27">
      <w:pPr>
        <w:widowControl w:val="0"/>
        <w:tabs>
          <w:tab w:val="left" w:pos="0"/>
          <w:tab w:val="left" w:pos="720"/>
          <w:tab w:val="left" w:leader="dot" w:pos="5892"/>
          <w:tab w:val="right" w:pos="6298"/>
        </w:tabs>
        <w:rPr>
          <w:rFonts w:ascii="Arial" w:hAnsi="Arial"/>
          <w:b/>
          <w:sz w:val="28"/>
        </w:rPr>
      </w:pPr>
      <w:r w:rsidRPr="001E383A">
        <w:rPr>
          <w:rFonts w:ascii="Arial" w:hAnsi="Arial"/>
          <w:b/>
          <w:sz w:val="28"/>
        </w:rPr>
        <w:t xml:space="preserve">      </w:t>
      </w:r>
      <w:r w:rsidR="00337AB7" w:rsidRPr="001E383A">
        <w:rPr>
          <w:rFonts w:ascii="Arial" w:hAnsi="Arial"/>
          <w:b/>
          <w:sz w:val="28"/>
        </w:rPr>
        <w:t>for Child Care Providers who provide ca</w:t>
      </w:r>
      <w:r w:rsidR="00FE37D4" w:rsidRPr="001E383A">
        <w:rPr>
          <w:rFonts w:ascii="Arial" w:hAnsi="Arial"/>
          <w:b/>
          <w:sz w:val="28"/>
        </w:rPr>
        <w:t xml:space="preserve">re for children receiving </w:t>
      </w:r>
      <w:r w:rsidR="00713B02" w:rsidRPr="001E383A">
        <w:rPr>
          <w:rFonts w:ascii="Arial" w:hAnsi="Arial"/>
          <w:b/>
          <w:sz w:val="28"/>
        </w:rPr>
        <w:t>DCF</w:t>
      </w:r>
      <w:r w:rsidR="00FE37D4" w:rsidRPr="001E383A">
        <w:rPr>
          <w:rFonts w:ascii="Arial" w:hAnsi="Arial"/>
          <w:b/>
          <w:sz w:val="28"/>
        </w:rPr>
        <w:t xml:space="preserve"> su</w:t>
      </w:r>
      <w:r w:rsidR="00337AB7" w:rsidRPr="001E383A">
        <w:rPr>
          <w:rFonts w:ascii="Arial" w:hAnsi="Arial"/>
          <w:b/>
          <w:sz w:val="28"/>
        </w:rPr>
        <w:t>bsidy</w:t>
      </w:r>
    </w:p>
    <w:p w14:paraId="7D385A89" w14:textId="77777777" w:rsidR="007474BC" w:rsidRPr="001E383A" w:rsidRDefault="007474BC" w:rsidP="00DB1C27">
      <w:pPr>
        <w:widowControl w:val="0"/>
        <w:tabs>
          <w:tab w:val="left" w:pos="0"/>
          <w:tab w:val="left" w:pos="720"/>
          <w:tab w:val="left" w:leader="dot" w:pos="5892"/>
          <w:tab w:val="right" w:pos="6298"/>
        </w:tabs>
        <w:rPr>
          <w:rFonts w:ascii="Arial" w:hAnsi="Arial"/>
          <w:b/>
          <w:sz w:val="28"/>
        </w:rPr>
      </w:pPr>
    </w:p>
    <w:p w14:paraId="75F629B6" w14:textId="77777777" w:rsidR="007474BC" w:rsidRPr="001E383A" w:rsidRDefault="007474BC" w:rsidP="00DB1C27">
      <w:pPr>
        <w:widowControl w:val="0"/>
        <w:tabs>
          <w:tab w:val="left" w:pos="0"/>
          <w:tab w:val="left" w:pos="720"/>
          <w:tab w:val="left" w:leader="dot" w:pos="5892"/>
          <w:tab w:val="right" w:pos="6298"/>
        </w:tabs>
        <w:rPr>
          <w:rFonts w:ascii="Arial" w:hAnsi="Arial" w:cs="Arial"/>
          <w:szCs w:val="24"/>
        </w:rPr>
      </w:pPr>
      <w:r w:rsidRPr="001E383A">
        <w:rPr>
          <w:rFonts w:ascii="Arial" w:hAnsi="Arial" w:cs="Arial"/>
          <w:szCs w:val="24"/>
        </w:rPr>
        <w:t xml:space="preserve">The following are some examples of </w:t>
      </w:r>
      <w:r w:rsidRPr="001E383A">
        <w:rPr>
          <w:rFonts w:ascii="Arial" w:hAnsi="Arial" w:cs="Arial"/>
          <w:b/>
          <w:i/>
          <w:szCs w:val="24"/>
          <w:u w:val="single"/>
        </w:rPr>
        <w:t>unacceptable</w:t>
      </w:r>
      <w:r w:rsidRPr="001E383A">
        <w:rPr>
          <w:rFonts w:ascii="Arial" w:hAnsi="Arial" w:cs="Arial"/>
          <w:szCs w:val="24"/>
        </w:rPr>
        <w:t xml:space="preserve"> forms of discipline:</w:t>
      </w:r>
    </w:p>
    <w:p w14:paraId="7FAB1357" w14:textId="77777777" w:rsidR="007474BC" w:rsidRPr="001E383A" w:rsidRDefault="007474BC" w:rsidP="00DB1C27">
      <w:pPr>
        <w:widowControl w:val="0"/>
        <w:tabs>
          <w:tab w:val="left" w:pos="0"/>
          <w:tab w:val="left" w:pos="720"/>
          <w:tab w:val="left" w:leader="dot" w:pos="5892"/>
          <w:tab w:val="right" w:pos="6298"/>
        </w:tabs>
        <w:rPr>
          <w:rFonts w:ascii="Arial" w:hAnsi="Arial" w:cs="Arial"/>
          <w:szCs w:val="24"/>
        </w:rPr>
      </w:pPr>
    </w:p>
    <w:p w14:paraId="6111E3EB" w14:textId="77777777" w:rsidR="007474BC" w:rsidRPr="001E383A" w:rsidRDefault="007474BC" w:rsidP="008806A5">
      <w:pPr>
        <w:pStyle w:val="ListParagraph"/>
        <w:widowControl w:val="0"/>
        <w:numPr>
          <w:ilvl w:val="0"/>
          <w:numId w:val="38"/>
        </w:numPr>
        <w:tabs>
          <w:tab w:val="left" w:pos="0"/>
          <w:tab w:val="left" w:pos="720"/>
          <w:tab w:val="left" w:leader="dot" w:pos="5892"/>
          <w:tab w:val="right" w:pos="6298"/>
        </w:tabs>
        <w:rPr>
          <w:rFonts w:ascii="Arial" w:hAnsi="Arial" w:cs="Arial"/>
          <w:szCs w:val="24"/>
        </w:rPr>
      </w:pPr>
      <w:r w:rsidRPr="001E383A">
        <w:rPr>
          <w:rFonts w:ascii="Arial" w:hAnsi="Arial" w:cs="Arial"/>
          <w:b/>
          <w:i/>
          <w:szCs w:val="24"/>
        </w:rPr>
        <w:t>Humiliating, frightening or physically harming</w:t>
      </w:r>
      <w:r w:rsidRPr="001E383A">
        <w:rPr>
          <w:rFonts w:ascii="Arial" w:hAnsi="Arial" w:cs="Arial"/>
          <w:szCs w:val="24"/>
        </w:rPr>
        <w:t xml:space="preserve"> a child;</w:t>
      </w:r>
    </w:p>
    <w:p w14:paraId="06619D32" w14:textId="77777777" w:rsidR="007474BC" w:rsidRPr="001E383A" w:rsidRDefault="007474BC" w:rsidP="00DB1C27">
      <w:pPr>
        <w:widowControl w:val="0"/>
        <w:tabs>
          <w:tab w:val="left" w:pos="0"/>
          <w:tab w:val="left" w:pos="720"/>
          <w:tab w:val="left" w:leader="dot" w:pos="5892"/>
          <w:tab w:val="right" w:pos="6298"/>
        </w:tabs>
        <w:rPr>
          <w:rFonts w:ascii="Arial" w:hAnsi="Arial" w:cs="Arial"/>
          <w:szCs w:val="24"/>
        </w:rPr>
      </w:pPr>
    </w:p>
    <w:p w14:paraId="69D82D13" w14:textId="77777777" w:rsidR="007474BC" w:rsidRPr="001E383A" w:rsidRDefault="007474BC" w:rsidP="008806A5">
      <w:pPr>
        <w:pStyle w:val="ListParagraph"/>
        <w:widowControl w:val="0"/>
        <w:numPr>
          <w:ilvl w:val="0"/>
          <w:numId w:val="38"/>
        </w:numPr>
        <w:tabs>
          <w:tab w:val="left" w:pos="0"/>
          <w:tab w:val="left" w:pos="720"/>
          <w:tab w:val="left" w:leader="dot" w:pos="5892"/>
          <w:tab w:val="right" w:pos="6298"/>
        </w:tabs>
        <w:rPr>
          <w:rFonts w:ascii="Arial" w:hAnsi="Arial" w:cs="Arial"/>
          <w:b/>
          <w:i/>
          <w:szCs w:val="24"/>
        </w:rPr>
      </w:pPr>
      <w:r w:rsidRPr="001E383A">
        <w:rPr>
          <w:rFonts w:ascii="Arial" w:hAnsi="Arial" w:cs="Arial"/>
          <w:b/>
          <w:i/>
          <w:szCs w:val="24"/>
        </w:rPr>
        <w:t xml:space="preserve">Punishing such as spanking (with the hand or any object), slapping, shaking, </w:t>
      </w:r>
      <w:proofErr w:type="gramStart"/>
      <w:r w:rsidRPr="001E383A">
        <w:rPr>
          <w:rFonts w:ascii="Arial" w:hAnsi="Arial" w:cs="Arial"/>
          <w:b/>
          <w:i/>
          <w:szCs w:val="24"/>
        </w:rPr>
        <w:t xml:space="preserve">swatting,   </w:t>
      </w:r>
      <w:proofErr w:type="gramEnd"/>
      <w:r w:rsidRPr="001E383A">
        <w:rPr>
          <w:rFonts w:ascii="Arial" w:hAnsi="Arial" w:cs="Arial"/>
          <w:b/>
          <w:i/>
          <w:szCs w:val="24"/>
        </w:rPr>
        <w:t xml:space="preserve">    </w:t>
      </w:r>
      <w:r w:rsidR="008806A5" w:rsidRPr="001E383A">
        <w:rPr>
          <w:rFonts w:ascii="Arial" w:hAnsi="Arial" w:cs="Arial"/>
          <w:b/>
          <w:i/>
          <w:szCs w:val="24"/>
        </w:rPr>
        <w:t>p</w:t>
      </w:r>
      <w:r w:rsidRPr="001E383A">
        <w:rPr>
          <w:rFonts w:ascii="Arial" w:hAnsi="Arial" w:cs="Arial"/>
          <w:b/>
          <w:i/>
          <w:szCs w:val="24"/>
        </w:rPr>
        <w:t>ulling hair, dunking, yanking the arm</w:t>
      </w:r>
      <w:r w:rsidRPr="001E383A">
        <w:rPr>
          <w:rFonts w:ascii="Arial" w:hAnsi="Arial" w:cs="Arial"/>
          <w:szCs w:val="24"/>
        </w:rPr>
        <w:t xml:space="preserve"> or anything similar;</w:t>
      </w:r>
    </w:p>
    <w:p w14:paraId="25462EA9" w14:textId="77777777" w:rsidR="007474BC" w:rsidRPr="001E383A" w:rsidRDefault="007474BC" w:rsidP="00DB1C27">
      <w:pPr>
        <w:widowControl w:val="0"/>
        <w:tabs>
          <w:tab w:val="left" w:pos="0"/>
          <w:tab w:val="left" w:pos="720"/>
          <w:tab w:val="left" w:leader="dot" w:pos="5892"/>
          <w:tab w:val="right" w:pos="6298"/>
        </w:tabs>
        <w:rPr>
          <w:rFonts w:ascii="Arial" w:hAnsi="Arial" w:cs="Arial"/>
          <w:szCs w:val="24"/>
        </w:rPr>
      </w:pPr>
    </w:p>
    <w:p w14:paraId="1078CD6F" w14:textId="77777777" w:rsidR="005F7280" w:rsidRPr="001E383A" w:rsidRDefault="007474BC" w:rsidP="008806A5">
      <w:pPr>
        <w:pStyle w:val="ListParagraph"/>
        <w:widowControl w:val="0"/>
        <w:numPr>
          <w:ilvl w:val="0"/>
          <w:numId w:val="38"/>
        </w:numPr>
        <w:tabs>
          <w:tab w:val="left" w:pos="0"/>
          <w:tab w:val="left" w:pos="720"/>
          <w:tab w:val="left" w:leader="dot" w:pos="5892"/>
          <w:tab w:val="right" w:pos="6298"/>
        </w:tabs>
        <w:rPr>
          <w:rFonts w:ascii="Arial" w:hAnsi="Arial" w:cs="Arial"/>
          <w:szCs w:val="24"/>
        </w:rPr>
      </w:pPr>
      <w:r w:rsidRPr="001E383A">
        <w:rPr>
          <w:rFonts w:ascii="Arial" w:hAnsi="Arial" w:cs="Arial"/>
          <w:b/>
          <w:i/>
          <w:szCs w:val="24"/>
        </w:rPr>
        <w:t>Making verbal remarks</w:t>
      </w:r>
      <w:r w:rsidRPr="001E383A">
        <w:rPr>
          <w:rFonts w:ascii="Arial" w:hAnsi="Arial" w:cs="Arial"/>
          <w:szCs w:val="24"/>
        </w:rPr>
        <w:t xml:space="preserve"> using sarcasm, put-downs, verbal cuts, derogatory remarks, any other verbal abuse and threats about the child or the child’s family;</w:t>
      </w:r>
    </w:p>
    <w:p w14:paraId="056DCC1B" w14:textId="77777777" w:rsidR="007474BC" w:rsidRPr="001E383A" w:rsidRDefault="007474BC" w:rsidP="007474BC">
      <w:pPr>
        <w:tabs>
          <w:tab w:val="left" w:pos="451"/>
        </w:tabs>
        <w:rPr>
          <w:rFonts w:ascii="Arial" w:hAnsi="Arial" w:cs="Arial"/>
          <w:szCs w:val="24"/>
        </w:rPr>
      </w:pPr>
    </w:p>
    <w:p w14:paraId="603BE4CC" w14:textId="77777777" w:rsidR="005F7280" w:rsidRPr="001E383A" w:rsidRDefault="007474BC" w:rsidP="008806A5">
      <w:pPr>
        <w:pStyle w:val="ListParagraph"/>
        <w:numPr>
          <w:ilvl w:val="0"/>
          <w:numId w:val="38"/>
        </w:numPr>
        <w:tabs>
          <w:tab w:val="left" w:pos="451"/>
        </w:tabs>
        <w:rPr>
          <w:rFonts w:ascii="Arial" w:hAnsi="Arial" w:cs="Arial"/>
          <w:szCs w:val="24"/>
        </w:rPr>
      </w:pPr>
      <w:r w:rsidRPr="001E383A">
        <w:rPr>
          <w:rFonts w:ascii="Arial" w:hAnsi="Arial" w:cs="Arial"/>
          <w:b/>
          <w:i/>
          <w:szCs w:val="24"/>
        </w:rPr>
        <w:t>Binding or tying</w:t>
      </w:r>
      <w:r w:rsidRPr="001E383A">
        <w:rPr>
          <w:rFonts w:ascii="Arial" w:hAnsi="Arial" w:cs="Arial"/>
          <w:szCs w:val="24"/>
        </w:rPr>
        <w:t xml:space="preserve"> to restrict movement or </w:t>
      </w:r>
      <w:r w:rsidRPr="001E383A">
        <w:rPr>
          <w:rFonts w:ascii="Arial" w:hAnsi="Arial" w:cs="Arial"/>
          <w:b/>
          <w:i/>
          <w:szCs w:val="24"/>
        </w:rPr>
        <w:t>enclosing</w:t>
      </w:r>
      <w:r w:rsidRPr="001E383A">
        <w:rPr>
          <w:rFonts w:ascii="Arial" w:hAnsi="Arial" w:cs="Arial"/>
          <w:szCs w:val="24"/>
        </w:rPr>
        <w:t xml:space="preserve"> in a confined space such as a closet, locked room, furniture, box or cubicle;</w:t>
      </w:r>
    </w:p>
    <w:p w14:paraId="74C560C4" w14:textId="77777777" w:rsidR="007474BC" w:rsidRPr="001E383A" w:rsidRDefault="007474BC" w:rsidP="007474BC">
      <w:pPr>
        <w:tabs>
          <w:tab w:val="left" w:pos="387"/>
        </w:tabs>
        <w:rPr>
          <w:rFonts w:ascii="Arial" w:hAnsi="Arial" w:cs="Arial"/>
          <w:szCs w:val="24"/>
        </w:rPr>
      </w:pPr>
    </w:p>
    <w:p w14:paraId="531E264E" w14:textId="77777777" w:rsidR="007474BC" w:rsidRPr="001E383A" w:rsidRDefault="007474BC" w:rsidP="008806A5">
      <w:pPr>
        <w:pStyle w:val="ListParagraph"/>
        <w:numPr>
          <w:ilvl w:val="0"/>
          <w:numId w:val="38"/>
        </w:numPr>
        <w:tabs>
          <w:tab w:val="left" w:pos="387"/>
        </w:tabs>
        <w:rPr>
          <w:rFonts w:ascii="Arial" w:hAnsi="Arial" w:cs="Arial"/>
          <w:szCs w:val="24"/>
        </w:rPr>
      </w:pPr>
      <w:r w:rsidRPr="001E383A">
        <w:rPr>
          <w:rFonts w:ascii="Arial" w:hAnsi="Arial" w:cs="Arial"/>
          <w:b/>
          <w:i/>
          <w:szCs w:val="24"/>
        </w:rPr>
        <w:t>Withholding or forcing</w:t>
      </w:r>
      <w:r w:rsidRPr="001E383A">
        <w:rPr>
          <w:rFonts w:ascii="Arial" w:hAnsi="Arial" w:cs="Arial"/>
          <w:szCs w:val="24"/>
        </w:rPr>
        <w:t xml:space="preserve"> foods or liquids;</w:t>
      </w:r>
    </w:p>
    <w:p w14:paraId="46B055C7" w14:textId="77777777" w:rsidR="007474BC" w:rsidRPr="001E383A" w:rsidRDefault="007474BC" w:rsidP="007474BC">
      <w:pPr>
        <w:tabs>
          <w:tab w:val="left" w:pos="387"/>
        </w:tabs>
        <w:rPr>
          <w:rFonts w:ascii="Arial" w:hAnsi="Arial" w:cs="Arial"/>
          <w:szCs w:val="24"/>
        </w:rPr>
      </w:pPr>
    </w:p>
    <w:p w14:paraId="75D78C28" w14:textId="77777777" w:rsidR="007474BC" w:rsidRPr="001E383A" w:rsidRDefault="007474BC" w:rsidP="008806A5">
      <w:pPr>
        <w:pStyle w:val="ListParagraph"/>
        <w:numPr>
          <w:ilvl w:val="0"/>
          <w:numId w:val="38"/>
        </w:numPr>
        <w:tabs>
          <w:tab w:val="left" w:pos="387"/>
        </w:tabs>
        <w:rPr>
          <w:rFonts w:ascii="Arial" w:hAnsi="Arial" w:cs="Arial"/>
          <w:szCs w:val="24"/>
        </w:rPr>
      </w:pPr>
      <w:r w:rsidRPr="001E383A">
        <w:rPr>
          <w:rFonts w:ascii="Arial" w:hAnsi="Arial" w:cs="Arial"/>
          <w:b/>
          <w:i/>
          <w:szCs w:val="24"/>
        </w:rPr>
        <w:t>Placing substances which sting or burn</w:t>
      </w:r>
      <w:r w:rsidRPr="001E383A">
        <w:rPr>
          <w:rFonts w:ascii="Arial" w:hAnsi="Arial" w:cs="Arial"/>
          <w:szCs w:val="24"/>
        </w:rPr>
        <w:t xml:space="preserve"> on any of a child’s body parts.</w:t>
      </w:r>
    </w:p>
    <w:p w14:paraId="6928C4B4" w14:textId="77777777" w:rsidR="00F34646" w:rsidRPr="001E383A" w:rsidRDefault="00F34646" w:rsidP="007474BC">
      <w:pPr>
        <w:tabs>
          <w:tab w:val="left" w:pos="387"/>
        </w:tabs>
        <w:rPr>
          <w:rFonts w:ascii="Arial" w:hAnsi="Arial" w:cs="Arial"/>
          <w:szCs w:val="24"/>
        </w:rPr>
      </w:pPr>
    </w:p>
    <w:p w14:paraId="5C0F1610" w14:textId="77777777" w:rsidR="00F34646" w:rsidRPr="001E383A" w:rsidRDefault="00F34646" w:rsidP="008806A5">
      <w:pPr>
        <w:tabs>
          <w:tab w:val="left" w:pos="387"/>
        </w:tabs>
        <w:rPr>
          <w:rFonts w:ascii="Arial" w:hAnsi="Arial" w:cs="Arial"/>
          <w:szCs w:val="24"/>
        </w:rPr>
      </w:pPr>
      <w:r w:rsidRPr="001E383A">
        <w:rPr>
          <w:rFonts w:ascii="Arial" w:hAnsi="Arial" w:cs="Arial"/>
          <w:szCs w:val="24"/>
        </w:rPr>
        <w:t xml:space="preserve">It is the policy of the Department </w:t>
      </w:r>
      <w:r w:rsidR="00847DA1" w:rsidRPr="001E383A">
        <w:rPr>
          <w:rFonts w:ascii="Arial" w:hAnsi="Arial" w:cs="Arial"/>
          <w:szCs w:val="24"/>
        </w:rPr>
        <w:t>for Children and Families</w:t>
      </w:r>
      <w:r w:rsidRPr="001E383A">
        <w:rPr>
          <w:rFonts w:ascii="Arial" w:hAnsi="Arial" w:cs="Arial"/>
          <w:szCs w:val="24"/>
        </w:rPr>
        <w:t xml:space="preserve"> not to enroll or to continue enrollment with providers who use unacceptable discipline.</w:t>
      </w:r>
    </w:p>
    <w:p w14:paraId="49CE5A80" w14:textId="77777777" w:rsidR="00F34646" w:rsidRPr="001E383A" w:rsidRDefault="00F34646" w:rsidP="008806A5">
      <w:pPr>
        <w:tabs>
          <w:tab w:val="left" w:pos="387"/>
        </w:tabs>
        <w:rPr>
          <w:rFonts w:ascii="Arial" w:hAnsi="Arial" w:cs="Arial"/>
          <w:szCs w:val="24"/>
        </w:rPr>
      </w:pPr>
    </w:p>
    <w:p w14:paraId="0C72AF8E" w14:textId="77777777" w:rsidR="00F34646" w:rsidRPr="001E383A" w:rsidRDefault="00F34646" w:rsidP="008806A5">
      <w:pPr>
        <w:tabs>
          <w:tab w:val="left" w:pos="387"/>
        </w:tabs>
        <w:spacing w:line="276" w:lineRule="auto"/>
        <w:rPr>
          <w:rFonts w:ascii="Arial" w:hAnsi="Arial" w:cs="Arial"/>
          <w:szCs w:val="24"/>
        </w:rPr>
      </w:pPr>
      <w:r w:rsidRPr="001E383A">
        <w:rPr>
          <w:rFonts w:ascii="Arial" w:hAnsi="Arial" w:cs="Arial"/>
          <w:szCs w:val="24"/>
        </w:rPr>
        <w:t>Discipline is an essential part of child rearing and when used positively it contributes to the healthy growth and development of a child.  Positive discipline establishes acceptable patterns of behavior that promote behaviors beneficial to the child’s development and welfare.  It chan</w:t>
      </w:r>
      <w:r w:rsidR="00FE37D4" w:rsidRPr="001E383A">
        <w:rPr>
          <w:rFonts w:ascii="Arial" w:hAnsi="Arial" w:cs="Arial"/>
          <w:szCs w:val="24"/>
        </w:rPr>
        <w:t>ges or eliminates</w:t>
      </w:r>
      <w:r w:rsidRPr="001E383A">
        <w:rPr>
          <w:rFonts w:ascii="Arial" w:hAnsi="Arial" w:cs="Arial"/>
          <w:szCs w:val="24"/>
        </w:rPr>
        <w:t xml:space="preserve"> behaviors which are injurious to the child’s well-being.  Positive discipline is encouraged as an important part of child rearing for children and youth.</w:t>
      </w:r>
    </w:p>
    <w:p w14:paraId="26C57FE7" w14:textId="77777777" w:rsidR="00F34646" w:rsidRPr="001E383A" w:rsidRDefault="00F34646" w:rsidP="008806A5">
      <w:pPr>
        <w:tabs>
          <w:tab w:val="left" w:pos="387"/>
        </w:tabs>
        <w:spacing w:line="276" w:lineRule="auto"/>
        <w:rPr>
          <w:rFonts w:ascii="Arial" w:hAnsi="Arial" w:cs="Arial"/>
          <w:szCs w:val="24"/>
        </w:rPr>
      </w:pPr>
    </w:p>
    <w:p w14:paraId="01C885EE" w14:textId="77777777" w:rsidR="005969B8" w:rsidRPr="001E383A" w:rsidRDefault="005F15F9" w:rsidP="008806A5">
      <w:pPr>
        <w:tabs>
          <w:tab w:val="left" w:pos="387"/>
        </w:tabs>
        <w:spacing w:line="276" w:lineRule="auto"/>
        <w:rPr>
          <w:rFonts w:ascii="Arial" w:hAnsi="Arial" w:cs="Arial"/>
          <w:szCs w:val="24"/>
        </w:rPr>
      </w:pPr>
      <w:r w:rsidRPr="001E383A">
        <w:rPr>
          <w:rFonts w:ascii="Arial" w:hAnsi="Arial" w:cs="Arial"/>
          <w:szCs w:val="24"/>
        </w:rPr>
        <w:t>Po</w:t>
      </w:r>
      <w:r w:rsidR="00F34646" w:rsidRPr="001E383A">
        <w:rPr>
          <w:rFonts w:ascii="Arial" w:hAnsi="Arial" w:cs="Arial"/>
          <w:szCs w:val="24"/>
        </w:rPr>
        <w:t xml:space="preserve">sitive discipline, when used for purposes of </w:t>
      </w:r>
      <w:r w:rsidR="00337AB7" w:rsidRPr="001E383A">
        <w:rPr>
          <w:rFonts w:ascii="Arial" w:hAnsi="Arial" w:cs="Arial"/>
          <w:szCs w:val="24"/>
        </w:rPr>
        <w:t>guiding and teaching the child,</w:t>
      </w:r>
      <w:r w:rsidR="00F34646" w:rsidRPr="001E383A">
        <w:rPr>
          <w:rFonts w:ascii="Arial" w:hAnsi="Arial" w:cs="Arial"/>
          <w:szCs w:val="24"/>
        </w:rPr>
        <w:t xml:space="preserve"> provides </w:t>
      </w:r>
      <w:r w:rsidR="008806A5" w:rsidRPr="001E383A">
        <w:rPr>
          <w:rFonts w:ascii="Arial" w:hAnsi="Arial" w:cs="Arial"/>
          <w:szCs w:val="24"/>
        </w:rPr>
        <w:t>e</w:t>
      </w:r>
      <w:r w:rsidR="00337AB7" w:rsidRPr="001E383A">
        <w:rPr>
          <w:rFonts w:ascii="Arial" w:hAnsi="Arial" w:cs="Arial"/>
          <w:szCs w:val="24"/>
        </w:rPr>
        <w:t>ncouragement, a sense of satisfaction and helps the child understand the consequences of behavior.  Effective, positive discipline imposes behavioral limits on the child which can provide a sense of security, a respect for order and enables the child to predict and understand surroundings.  Positive discipline effectively enlists the child’s help rather than locking the child and adult into a power struggle or adversarial, punishing relationship.  Positive discipline promotes the child’s discovery of those values that will be of the greatest benefit to the child, both now and in the future.</w:t>
      </w:r>
    </w:p>
    <w:p w14:paraId="04C6BA1B" w14:textId="77777777" w:rsidR="005969B8" w:rsidRPr="001E383A" w:rsidRDefault="005969B8">
      <w:pPr>
        <w:rPr>
          <w:rFonts w:ascii="Arial" w:hAnsi="Arial" w:cs="Arial"/>
          <w:szCs w:val="24"/>
        </w:rPr>
      </w:pPr>
      <w:r w:rsidRPr="001E383A">
        <w:rPr>
          <w:rFonts w:ascii="Arial" w:hAnsi="Arial" w:cs="Arial"/>
          <w:szCs w:val="24"/>
        </w:rPr>
        <w:br w:type="page"/>
      </w:r>
    </w:p>
    <w:p w14:paraId="56DE4B97" w14:textId="77777777" w:rsidR="00FC320C" w:rsidRPr="001E383A" w:rsidRDefault="00FC320C" w:rsidP="00EA7497">
      <w:pPr>
        <w:pStyle w:val="Heading1"/>
        <w:rPr>
          <w:sz w:val="34"/>
          <w:szCs w:val="34"/>
        </w:rPr>
      </w:pPr>
      <w:bookmarkStart w:id="12" w:name="_Toc304286980"/>
      <w:r w:rsidRPr="001E383A">
        <w:rPr>
          <w:sz w:val="34"/>
          <w:szCs w:val="34"/>
        </w:rPr>
        <w:lastRenderedPageBreak/>
        <w:t>Child Care Su</w:t>
      </w:r>
      <w:r w:rsidR="005F15F9" w:rsidRPr="001E383A">
        <w:rPr>
          <w:sz w:val="34"/>
          <w:szCs w:val="34"/>
        </w:rPr>
        <w:t>bsidy Audio Response Unit (ARU</w:t>
      </w:r>
      <w:r w:rsidR="005071AC" w:rsidRPr="001E383A">
        <w:rPr>
          <w:sz w:val="34"/>
          <w:szCs w:val="34"/>
        </w:rPr>
        <w:t>/SIVR</w:t>
      </w:r>
      <w:r w:rsidR="005F15F9" w:rsidRPr="001E383A">
        <w:rPr>
          <w:sz w:val="34"/>
          <w:szCs w:val="34"/>
        </w:rPr>
        <w:t>)</w:t>
      </w:r>
      <w:r w:rsidRPr="001E383A">
        <w:rPr>
          <w:sz w:val="34"/>
          <w:szCs w:val="34"/>
        </w:rPr>
        <w:t xml:space="preserve"> Worksheet</w:t>
      </w:r>
      <w:bookmarkEnd w:id="12"/>
    </w:p>
    <w:p w14:paraId="2906D004" w14:textId="77777777" w:rsidR="00FC320C" w:rsidRPr="001E383A" w:rsidRDefault="00FC320C" w:rsidP="00FC320C">
      <w:pPr>
        <w:widowControl w:val="0"/>
        <w:tabs>
          <w:tab w:val="left" w:pos="0"/>
          <w:tab w:val="left" w:pos="720"/>
          <w:tab w:val="left" w:leader="dot" w:pos="5892"/>
          <w:tab w:val="right" w:pos="6298"/>
        </w:tabs>
        <w:jc w:val="center"/>
        <w:rPr>
          <w:rFonts w:ascii="Arial" w:hAnsi="Arial"/>
          <w:b/>
          <w:u w:val="single"/>
        </w:rPr>
      </w:pPr>
    </w:p>
    <w:p w14:paraId="0566F0CA" w14:textId="77777777" w:rsidR="00FC320C" w:rsidRPr="001E383A" w:rsidRDefault="00FC320C" w:rsidP="00FC320C">
      <w:pPr>
        <w:widowControl w:val="0"/>
        <w:tabs>
          <w:tab w:val="left" w:pos="0"/>
          <w:tab w:val="left" w:pos="720"/>
          <w:tab w:val="left" w:leader="dot" w:pos="5892"/>
          <w:tab w:val="right" w:pos="6298"/>
        </w:tabs>
        <w:rPr>
          <w:rFonts w:ascii="Arial" w:hAnsi="Arial"/>
        </w:rPr>
      </w:pPr>
      <w:r w:rsidRPr="001E383A">
        <w:rPr>
          <w:rFonts w:ascii="Arial" w:hAnsi="Arial"/>
        </w:rPr>
        <w:t>This worksheet can be used by the parent to record their electr</w:t>
      </w:r>
      <w:r w:rsidR="00B7086C" w:rsidRPr="001E383A">
        <w:rPr>
          <w:rFonts w:ascii="Arial" w:hAnsi="Arial"/>
        </w:rPr>
        <w:t>onic payments to their provider.</w:t>
      </w:r>
      <w:r w:rsidRPr="001E383A">
        <w:rPr>
          <w:rFonts w:ascii="Arial" w:hAnsi="Arial"/>
        </w:rPr>
        <w:t xml:space="preserve">  It may also be used as a receipt for either parents or providers.  Parents always make the transaction.  Provi</w:t>
      </w:r>
      <w:r w:rsidR="009F3DE3" w:rsidRPr="001E383A">
        <w:rPr>
          <w:rFonts w:ascii="Arial" w:hAnsi="Arial"/>
        </w:rPr>
        <w:t>ders never make the transaction</w:t>
      </w:r>
      <w:r w:rsidRPr="001E383A">
        <w:rPr>
          <w:rFonts w:ascii="Arial" w:hAnsi="Arial"/>
        </w:rPr>
        <w:t xml:space="preserve"> or have any parent’s </w:t>
      </w:r>
      <w:r w:rsidR="00B61269" w:rsidRPr="001E383A">
        <w:rPr>
          <w:rFonts w:ascii="Arial" w:hAnsi="Arial"/>
        </w:rPr>
        <w:t xml:space="preserve">EBT </w:t>
      </w:r>
      <w:r w:rsidR="00DF1925" w:rsidRPr="001E383A">
        <w:rPr>
          <w:rFonts w:ascii="Arial" w:hAnsi="Arial"/>
        </w:rPr>
        <w:t>Kansas Benefits</w:t>
      </w:r>
      <w:r w:rsidRPr="001E383A">
        <w:rPr>
          <w:rFonts w:ascii="Arial" w:hAnsi="Arial"/>
        </w:rPr>
        <w:t xml:space="preserve"> card or PIN.</w:t>
      </w:r>
    </w:p>
    <w:p w14:paraId="593025DC" w14:textId="77777777" w:rsidR="00FC320C" w:rsidRPr="001E383A" w:rsidRDefault="00FC320C" w:rsidP="00FC320C">
      <w:pPr>
        <w:widowControl w:val="0"/>
        <w:tabs>
          <w:tab w:val="left" w:pos="0"/>
          <w:tab w:val="left" w:pos="720"/>
          <w:tab w:val="left" w:leader="dot" w:pos="5892"/>
          <w:tab w:val="right" w:pos="6298"/>
        </w:tabs>
        <w:rPr>
          <w:rFonts w:ascii="Arial" w:hAnsi="Arial"/>
        </w:rPr>
      </w:pPr>
    </w:p>
    <w:p w14:paraId="272956C5" w14:textId="77777777" w:rsidR="00FC320C" w:rsidRPr="001E383A" w:rsidRDefault="00FC320C" w:rsidP="00FC320C">
      <w:pPr>
        <w:widowControl w:val="0"/>
        <w:tabs>
          <w:tab w:val="left" w:pos="0"/>
          <w:tab w:val="left" w:pos="720"/>
          <w:tab w:val="left" w:leader="dot" w:pos="5892"/>
          <w:tab w:val="right" w:pos="6298"/>
        </w:tabs>
        <w:rPr>
          <w:rFonts w:ascii="Arial" w:hAnsi="Arial"/>
          <w:b/>
          <w:i/>
        </w:rPr>
      </w:pPr>
      <w:r w:rsidRPr="001E383A">
        <w:rPr>
          <w:rFonts w:ascii="Arial" w:hAnsi="Arial"/>
        </w:rPr>
        <w:t xml:space="preserve">This form may be completed when a Point of Sale (POS) machine is </w:t>
      </w:r>
      <w:r w:rsidRPr="001E383A">
        <w:rPr>
          <w:rFonts w:ascii="Arial" w:hAnsi="Arial"/>
          <w:b/>
        </w:rPr>
        <w:t xml:space="preserve">not </w:t>
      </w:r>
      <w:r w:rsidRPr="001E383A">
        <w:rPr>
          <w:rFonts w:ascii="Arial" w:hAnsi="Arial"/>
        </w:rPr>
        <w:t xml:space="preserve">used and when using the </w:t>
      </w:r>
      <w:proofErr w:type="gramStart"/>
      <w:r w:rsidRPr="001E383A">
        <w:rPr>
          <w:rFonts w:ascii="Arial" w:hAnsi="Arial"/>
        </w:rPr>
        <w:t>toll free</w:t>
      </w:r>
      <w:proofErr w:type="gramEnd"/>
      <w:r w:rsidRPr="001E383A">
        <w:rPr>
          <w:rFonts w:ascii="Arial" w:hAnsi="Arial"/>
        </w:rPr>
        <w:t xml:space="preserve"> </w:t>
      </w:r>
      <w:r w:rsidR="00B61269" w:rsidRPr="001E383A">
        <w:rPr>
          <w:rFonts w:ascii="Arial" w:hAnsi="Arial"/>
        </w:rPr>
        <w:t xml:space="preserve">telephone number, 1-800-997-6666. </w:t>
      </w:r>
      <w:r w:rsidR="006E2463" w:rsidRPr="001E383A">
        <w:rPr>
          <w:rFonts w:ascii="Arial" w:hAnsi="Arial"/>
          <w:b/>
          <w:i/>
        </w:rPr>
        <w:t xml:space="preserve">Be sure to have your EBT </w:t>
      </w:r>
      <w:r w:rsidR="00DF1925" w:rsidRPr="001E383A">
        <w:rPr>
          <w:rFonts w:ascii="Arial" w:hAnsi="Arial"/>
          <w:b/>
          <w:i/>
        </w:rPr>
        <w:t>Kansas Benefits</w:t>
      </w:r>
      <w:r w:rsidR="006E2463" w:rsidRPr="001E383A">
        <w:rPr>
          <w:rFonts w:ascii="Arial" w:hAnsi="Arial"/>
          <w:b/>
          <w:i/>
        </w:rPr>
        <w:t xml:space="preserve"> card</w:t>
      </w:r>
      <w:r w:rsidR="005F15F9" w:rsidRPr="001E383A">
        <w:rPr>
          <w:rFonts w:ascii="Arial" w:hAnsi="Arial"/>
          <w:b/>
          <w:i/>
        </w:rPr>
        <w:t xml:space="preserve"> ready</w:t>
      </w:r>
      <w:r w:rsidR="006E2463" w:rsidRPr="001E383A">
        <w:rPr>
          <w:rFonts w:ascii="Arial" w:hAnsi="Arial"/>
          <w:b/>
          <w:i/>
        </w:rPr>
        <w:t xml:space="preserve"> for your card number, your PIN and Provider ID</w:t>
      </w:r>
      <w:r w:rsidR="00BC686C" w:rsidRPr="001E383A">
        <w:rPr>
          <w:rFonts w:ascii="Arial" w:hAnsi="Arial"/>
          <w:b/>
          <w:i/>
        </w:rPr>
        <w:t># ready and follow the instructions during the call.</w:t>
      </w:r>
    </w:p>
    <w:p w14:paraId="77F281FB" w14:textId="77777777" w:rsidR="00FC320C" w:rsidRPr="001E383A" w:rsidRDefault="00FC320C" w:rsidP="00FC320C">
      <w:pPr>
        <w:widowControl w:val="0"/>
        <w:tabs>
          <w:tab w:val="left" w:pos="0"/>
          <w:tab w:val="left" w:pos="720"/>
          <w:tab w:val="left" w:leader="dot" w:pos="5892"/>
          <w:tab w:val="right" w:pos="6298"/>
        </w:tabs>
        <w:rPr>
          <w:rFonts w:ascii="Arial" w:hAnsi="Arial"/>
        </w:rPr>
      </w:pPr>
    </w:p>
    <w:p w14:paraId="2D715FCA"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1.</w:t>
      </w:r>
      <w:r w:rsidRPr="001E383A">
        <w:rPr>
          <w:rFonts w:ascii="Arial" w:hAnsi="Arial"/>
        </w:rPr>
        <w:tab/>
      </w:r>
      <w:r w:rsidRPr="001E383A">
        <w:rPr>
          <w:rFonts w:ascii="Arial" w:hAnsi="Arial"/>
          <w:b/>
        </w:rPr>
        <w:t xml:space="preserve">Date: </w:t>
      </w:r>
      <w:r w:rsidRPr="001E383A">
        <w:rPr>
          <w:rFonts w:ascii="Arial" w:hAnsi="Arial"/>
        </w:rPr>
        <w:t>_______________</w:t>
      </w:r>
      <w:r w:rsidRPr="001E383A">
        <w:rPr>
          <w:rFonts w:ascii="Arial" w:hAnsi="Arial"/>
        </w:rPr>
        <w:tab/>
      </w:r>
      <w:r w:rsidRPr="001E383A">
        <w:rPr>
          <w:rFonts w:ascii="Arial" w:hAnsi="Arial"/>
        </w:rPr>
        <w:tab/>
      </w:r>
      <w:r w:rsidRPr="001E383A">
        <w:rPr>
          <w:rFonts w:ascii="Arial" w:hAnsi="Arial"/>
          <w:b/>
        </w:rPr>
        <w:t>Time</w:t>
      </w:r>
      <w:r w:rsidRPr="001E383A">
        <w:rPr>
          <w:rFonts w:ascii="Arial" w:hAnsi="Arial"/>
        </w:rPr>
        <w:t xml:space="preserve">: ____________ </w:t>
      </w:r>
    </w:p>
    <w:p w14:paraId="7174878B" w14:textId="77777777" w:rsidR="00FC320C" w:rsidRPr="001E383A" w:rsidRDefault="00FC320C" w:rsidP="008806A5">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rPr>
      </w:pPr>
      <w:r w:rsidRPr="001E383A">
        <w:rPr>
          <w:rFonts w:ascii="Arial" w:hAnsi="Arial"/>
        </w:rPr>
        <w:t>(If the payment is transferred prior to 6pm it should be deposited in the provider’s account the next business day - weekends and holidays are not considered business days).</w:t>
      </w:r>
    </w:p>
    <w:p w14:paraId="1E80E46C"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51C7BFB3"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2.</w:t>
      </w:r>
      <w:r w:rsidRPr="001E383A">
        <w:rPr>
          <w:rFonts w:ascii="Arial" w:hAnsi="Arial"/>
        </w:rPr>
        <w:tab/>
      </w:r>
      <w:r w:rsidRPr="001E383A">
        <w:rPr>
          <w:rFonts w:ascii="Arial" w:hAnsi="Arial"/>
          <w:b/>
        </w:rPr>
        <w:t>Provider Name</w:t>
      </w:r>
      <w:r w:rsidRPr="001E383A">
        <w:rPr>
          <w:rFonts w:ascii="Arial" w:hAnsi="Arial"/>
        </w:rPr>
        <w:t>:</w:t>
      </w:r>
      <w:r w:rsidRPr="001E383A">
        <w:rPr>
          <w:rFonts w:ascii="Arial" w:hAnsi="Arial"/>
        </w:rPr>
        <w:tab/>
        <w:t>_________________________________________.</w:t>
      </w:r>
    </w:p>
    <w:p w14:paraId="77122644"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0E5302A8"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3.</w:t>
      </w:r>
      <w:r w:rsidRPr="001E383A">
        <w:rPr>
          <w:rFonts w:ascii="Arial" w:hAnsi="Arial"/>
        </w:rPr>
        <w:tab/>
      </w:r>
      <w:r w:rsidRPr="001E383A">
        <w:rPr>
          <w:rFonts w:ascii="Arial" w:hAnsi="Arial"/>
          <w:b/>
        </w:rPr>
        <w:t>Provider ID number</w:t>
      </w:r>
      <w:r w:rsidRPr="001E383A">
        <w:rPr>
          <w:rFonts w:ascii="Arial" w:hAnsi="Arial"/>
        </w:rPr>
        <w:t>:</w:t>
      </w:r>
      <w:r w:rsidRPr="001E383A">
        <w:rPr>
          <w:rFonts w:ascii="Arial" w:hAnsi="Arial"/>
        </w:rPr>
        <w:tab/>
        <w:t>_________________________________________.</w:t>
      </w:r>
    </w:p>
    <w:p w14:paraId="21999590"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1C0B8770"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4.</w:t>
      </w:r>
      <w:r w:rsidRPr="001E383A">
        <w:rPr>
          <w:rFonts w:ascii="Arial" w:hAnsi="Arial"/>
        </w:rPr>
        <w:tab/>
      </w:r>
      <w:r w:rsidR="00B7086C" w:rsidRPr="001E383A">
        <w:rPr>
          <w:rFonts w:ascii="Arial" w:hAnsi="Arial"/>
          <w:b/>
        </w:rPr>
        <w:t xml:space="preserve">Parent </w:t>
      </w:r>
      <w:r w:rsidRPr="001E383A">
        <w:rPr>
          <w:rFonts w:ascii="Arial" w:hAnsi="Arial"/>
          <w:b/>
        </w:rPr>
        <w:t>Name</w:t>
      </w:r>
      <w:r w:rsidRPr="001E383A">
        <w:rPr>
          <w:rFonts w:ascii="Arial" w:hAnsi="Arial"/>
        </w:rPr>
        <w:t>:</w:t>
      </w:r>
      <w:r w:rsidRPr="001E383A">
        <w:rPr>
          <w:rFonts w:ascii="Arial" w:hAnsi="Arial"/>
        </w:rPr>
        <w:tab/>
      </w:r>
      <w:r w:rsidR="008806A5" w:rsidRPr="001E383A">
        <w:rPr>
          <w:rFonts w:ascii="Arial" w:hAnsi="Arial"/>
        </w:rPr>
        <w:tab/>
      </w:r>
      <w:r w:rsidRPr="001E383A">
        <w:rPr>
          <w:rFonts w:ascii="Arial" w:hAnsi="Arial"/>
        </w:rPr>
        <w:t xml:space="preserve">_________________________________________. </w:t>
      </w:r>
    </w:p>
    <w:p w14:paraId="01578A2A"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165C22C2"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1E383A">
        <w:rPr>
          <w:rFonts w:ascii="Arial" w:hAnsi="Arial"/>
        </w:rPr>
        <w:t>5.</w:t>
      </w:r>
      <w:r w:rsidRPr="001E383A">
        <w:rPr>
          <w:rFonts w:ascii="Arial" w:hAnsi="Arial"/>
        </w:rPr>
        <w:tab/>
      </w:r>
      <w:r w:rsidRPr="001E383A">
        <w:rPr>
          <w:rFonts w:ascii="Arial" w:hAnsi="Arial"/>
          <w:b/>
        </w:rPr>
        <w:t>Alternate Payee Name</w:t>
      </w:r>
    </w:p>
    <w:p w14:paraId="67AE3A7A" w14:textId="77777777" w:rsidR="00FC320C" w:rsidRPr="001E383A" w:rsidRDefault="00B7086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b/>
        </w:rPr>
        <w:tab/>
        <w:t>(I</w:t>
      </w:r>
      <w:r w:rsidR="00FC320C" w:rsidRPr="001E383A">
        <w:rPr>
          <w:rFonts w:ascii="Arial" w:hAnsi="Arial"/>
          <w:b/>
        </w:rPr>
        <w:t>f needed)</w:t>
      </w:r>
      <w:r w:rsidR="00FC320C" w:rsidRPr="001E383A">
        <w:rPr>
          <w:rFonts w:ascii="Arial" w:hAnsi="Arial"/>
        </w:rPr>
        <w:t>:</w:t>
      </w:r>
      <w:r w:rsidR="00FC320C" w:rsidRPr="001E383A">
        <w:rPr>
          <w:rFonts w:ascii="Arial" w:hAnsi="Arial"/>
        </w:rPr>
        <w:tab/>
      </w:r>
      <w:r w:rsidR="00FC320C" w:rsidRPr="001E383A">
        <w:rPr>
          <w:rFonts w:ascii="Arial" w:hAnsi="Arial"/>
        </w:rPr>
        <w:tab/>
        <w:t xml:space="preserve">_________________________________________. </w:t>
      </w:r>
    </w:p>
    <w:p w14:paraId="22064309"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ab/>
      </w:r>
      <w:r w:rsidRPr="001E383A">
        <w:rPr>
          <w:rFonts w:ascii="Arial" w:hAnsi="Arial"/>
        </w:rPr>
        <w:tab/>
      </w:r>
      <w:r w:rsidRPr="001E383A">
        <w:rPr>
          <w:rFonts w:ascii="Arial" w:hAnsi="Arial"/>
        </w:rPr>
        <w:tab/>
      </w:r>
      <w:r w:rsidRPr="001E383A">
        <w:rPr>
          <w:rFonts w:ascii="Arial" w:hAnsi="Arial"/>
        </w:rPr>
        <w:tab/>
      </w:r>
    </w:p>
    <w:p w14:paraId="654670DB"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6.</w:t>
      </w:r>
      <w:r w:rsidRPr="001E383A">
        <w:rPr>
          <w:rFonts w:ascii="Arial" w:hAnsi="Arial"/>
        </w:rPr>
        <w:tab/>
      </w:r>
      <w:r w:rsidRPr="001E383A">
        <w:rPr>
          <w:rFonts w:ascii="Arial" w:hAnsi="Arial"/>
          <w:b/>
        </w:rPr>
        <w:t>Child Name(s</w:t>
      </w:r>
      <w:r w:rsidRPr="001E383A">
        <w:rPr>
          <w:rFonts w:ascii="Arial" w:hAnsi="Arial"/>
        </w:rPr>
        <w:t>):</w:t>
      </w:r>
      <w:r w:rsidRPr="001E383A">
        <w:rPr>
          <w:rFonts w:ascii="Arial" w:hAnsi="Arial"/>
        </w:rPr>
        <w:tab/>
        <w:t xml:space="preserve">_________________________________________. </w:t>
      </w:r>
    </w:p>
    <w:p w14:paraId="5A64716D"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5A6043B4"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ab/>
      </w:r>
      <w:r w:rsidRPr="001E383A">
        <w:rPr>
          <w:rFonts w:ascii="Arial" w:hAnsi="Arial"/>
        </w:rPr>
        <w:tab/>
      </w:r>
      <w:r w:rsidRPr="001E383A">
        <w:rPr>
          <w:rFonts w:ascii="Arial" w:hAnsi="Arial"/>
        </w:rPr>
        <w:tab/>
      </w:r>
      <w:r w:rsidRPr="001E383A">
        <w:rPr>
          <w:rFonts w:ascii="Arial" w:hAnsi="Arial"/>
        </w:rPr>
        <w:tab/>
      </w:r>
      <w:r w:rsidRPr="001E383A">
        <w:rPr>
          <w:rFonts w:ascii="Arial" w:hAnsi="Arial"/>
        </w:rPr>
        <w:tab/>
        <w:t>_________________________________________.</w:t>
      </w:r>
    </w:p>
    <w:p w14:paraId="3A1239D1"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ab/>
      </w:r>
    </w:p>
    <w:p w14:paraId="6840D034"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ab/>
      </w:r>
      <w:r w:rsidRPr="001E383A">
        <w:rPr>
          <w:rFonts w:ascii="Arial" w:hAnsi="Arial"/>
        </w:rPr>
        <w:tab/>
      </w:r>
      <w:r w:rsidRPr="001E383A">
        <w:rPr>
          <w:rFonts w:ascii="Arial" w:hAnsi="Arial"/>
        </w:rPr>
        <w:tab/>
      </w:r>
      <w:r w:rsidRPr="001E383A">
        <w:rPr>
          <w:rFonts w:ascii="Arial" w:hAnsi="Arial"/>
        </w:rPr>
        <w:tab/>
      </w:r>
      <w:r w:rsidRPr="001E383A">
        <w:rPr>
          <w:rFonts w:ascii="Arial" w:hAnsi="Arial"/>
        </w:rPr>
        <w:tab/>
        <w:t xml:space="preserve">_________________________________________. </w:t>
      </w:r>
    </w:p>
    <w:p w14:paraId="19804D75"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6A2850ED"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7.</w:t>
      </w:r>
      <w:r w:rsidRPr="001E383A">
        <w:rPr>
          <w:rFonts w:ascii="Arial" w:hAnsi="Arial"/>
        </w:rPr>
        <w:tab/>
      </w:r>
      <w:r w:rsidRPr="001E383A">
        <w:rPr>
          <w:rFonts w:ascii="Arial" w:hAnsi="Arial"/>
          <w:b/>
        </w:rPr>
        <w:t>Period of time payment covers</w:t>
      </w:r>
      <w:r w:rsidRPr="001E383A">
        <w:rPr>
          <w:rFonts w:ascii="Arial" w:hAnsi="Arial"/>
        </w:rPr>
        <w:t>:</w:t>
      </w:r>
      <w:r w:rsidRPr="001E383A">
        <w:rPr>
          <w:rFonts w:ascii="Arial" w:hAnsi="Arial"/>
        </w:rPr>
        <w:tab/>
      </w:r>
    </w:p>
    <w:p w14:paraId="27B5829E"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ab/>
        <w:t>Fr</w:t>
      </w:r>
      <w:r w:rsidR="009F3DE3" w:rsidRPr="001E383A">
        <w:rPr>
          <w:rFonts w:ascii="Arial" w:hAnsi="Arial"/>
        </w:rPr>
        <w:t>om:</w:t>
      </w:r>
      <w:r w:rsidR="009F3DE3" w:rsidRPr="001E383A">
        <w:rPr>
          <w:rFonts w:ascii="Arial" w:hAnsi="Arial"/>
        </w:rPr>
        <w:tab/>
        <w:t>__________________________</w:t>
      </w:r>
      <w:r w:rsidR="009F3DE3" w:rsidRPr="001E383A">
        <w:rPr>
          <w:rFonts w:ascii="Arial" w:hAnsi="Arial"/>
        </w:rPr>
        <w:tab/>
        <w:t>T</w:t>
      </w:r>
      <w:r w:rsidRPr="001E383A">
        <w:rPr>
          <w:rFonts w:ascii="Arial" w:hAnsi="Arial"/>
        </w:rPr>
        <w:t>o: ________________________.</w:t>
      </w:r>
      <w:r w:rsidRPr="001E383A">
        <w:rPr>
          <w:rFonts w:ascii="Arial" w:hAnsi="Arial"/>
        </w:rPr>
        <w:tab/>
      </w:r>
    </w:p>
    <w:p w14:paraId="7960BE2A"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0F6C3823"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1E383A">
        <w:rPr>
          <w:rFonts w:ascii="Arial" w:hAnsi="Arial"/>
        </w:rPr>
        <w:t>8.</w:t>
      </w:r>
      <w:r w:rsidRPr="001E383A">
        <w:rPr>
          <w:rFonts w:ascii="Arial" w:hAnsi="Arial"/>
        </w:rPr>
        <w:tab/>
      </w:r>
      <w:r w:rsidR="00B7086C" w:rsidRPr="001E383A">
        <w:rPr>
          <w:rFonts w:ascii="Arial" w:hAnsi="Arial"/>
          <w:b/>
        </w:rPr>
        <w:t>Amount of</w:t>
      </w:r>
      <w:r w:rsidR="00B7086C" w:rsidRPr="001E383A">
        <w:rPr>
          <w:rFonts w:ascii="Arial" w:hAnsi="Arial"/>
        </w:rPr>
        <w:t xml:space="preserve"> </w:t>
      </w:r>
      <w:r w:rsidRPr="001E383A">
        <w:rPr>
          <w:rFonts w:ascii="Arial" w:hAnsi="Arial"/>
          <w:b/>
        </w:rPr>
        <w:t xml:space="preserve">CC Benefits from the </w:t>
      </w:r>
      <w:r w:rsidR="00B61269" w:rsidRPr="001E383A">
        <w:rPr>
          <w:rFonts w:ascii="Arial" w:hAnsi="Arial"/>
          <w:b/>
        </w:rPr>
        <w:t xml:space="preserve">EBT </w:t>
      </w:r>
      <w:r w:rsidR="00DF1925" w:rsidRPr="001E383A">
        <w:rPr>
          <w:rFonts w:ascii="Arial" w:hAnsi="Arial"/>
          <w:b/>
        </w:rPr>
        <w:t>Kansas Benefits</w:t>
      </w:r>
      <w:r w:rsidR="00B61269" w:rsidRPr="001E383A">
        <w:rPr>
          <w:rFonts w:ascii="Arial" w:hAnsi="Arial"/>
          <w:b/>
        </w:rPr>
        <w:t xml:space="preserve"> c</w:t>
      </w:r>
      <w:r w:rsidRPr="001E383A">
        <w:rPr>
          <w:rFonts w:ascii="Arial" w:hAnsi="Arial"/>
          <w:b/>
        </w:rPr>
        <w:t>ard transferred to provi</w:t>
      </w:r>
      <w:r w:rsidR="00B7086C" w:rsidRPr="001E383A">
        <w:rPr>
          <w:rFonts w:ascii="Arial" w:hAnsi="Arial"/>
          <w:b/>
        </w:rPr>
        <w:t xml:space="preserve">der’s </w:t>
      </w:r>
      <w:r w:rsidR="00DF1925" w:rsidRPr="001E383A">
        <w:rPr>
          <w:rFonts w:ascii="Arial" w:hAnsi="Arial"/>
          <w:b/>
        </w:rPr>
        <w:t xml:space="preserve">          </w:t>
      </w:r>
    </w:p>
    <w:p w14:paraId="45B25953" w14:textId="77777777" w:rsidR="00DF1925" w:rsidRPr="001E383A" w:rsidRDefault="00DF1925"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1E383A">
        <w:rPr>
          <w:rFonts w:ascii="Arial" w:hAnsi="Arial"/>
          <w:b/>
        </w:rPr>
        <w:t xml:space="preserve">        Account:</w:t>
      </w:r>
    </w:p>
    <w:p w14:paraId="6619B159"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b/>
        </w:rPr>
        <w:t xml:space="preserve">      </w:t>
      </w:r>
      <w:r w:rsidRPr="001E383A">
        <w:rPr>
          <w:rFonts w:ascii="Arial" w:hAnsi="Arial"/>
        </w:rPr>
        <w:tab/>
        <w:t>$ _______________________.</w:t>
      </w:r>
    </w:p>
    <w:p w14:paraId="02B58844"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09393F85" w14:textId="77777777" w:rsidR="00FC320C" w:rsidRPr="001E383A" w:rsidRDefault="00FC320C" w:rsidP="008806A5">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rPr>
      </w:pPr>
      <w:r w:rsidRPr="001E383A">
        <w:rPr>
          <w:rFonts w:ascii="Arial" w:hAnsi="Arial"/>
        </w:rPr>
        <w:t>9.</w:t>
      </w:r>
      <w:r w:rsidRPr="001E383A">
        <w:rPr>
          <w:rFonts w:ascii="Arial" w:hAnsi="Arial"/>
        </w:rPr>
        <w:tab/>
      </w:r>
      <w:r w:rsidRPr="001E383A">
        <w:rPr>
          <w:rFonts w:ascii="Arial" w:hAnsi="Arial"/>
          <w:b/>
        </w:rPr>
        <w:t>Amount of non-child care benefits (personal funds used to meet this child ca</w:t>
      </w:r>
      <w:r w:rsidR="00B7086C" w:rsidRPr="001E383A">
        <w:rPr>
          <w:rFonts w:ascii="Arial" w:hAnsi="Arial"/>
          <w:b/>
        </w:rPr>
        <w:t>re payment).  If none was used,</w:t>
      </w:r>
      <w:r w:rsidRPr="001E383A">
        <w:rPr>
          <w:rFonts w:ascii="Arial" w:hAnsi="Arial"/>
          <w:b/>
        </w:rPr>
        <w:t xml:space="preserve"> indicate none</w:t>
      </w:r>
      <w:r w:rsidRPr="001E383A">
        <w:rPr>
          <w:rFonts w:ascii="Arial" w:hAnsi="Arial"/>
        </w:rPr>
        <w:t xml:space="preserve">: </w:t>
      </w:r>
      <w:proofErr w:type="gramStart"/>
      <w:r w:rsidRPr="001E383A">
        <w:rPr>
          <w:rFonts w:ascii="Arial" w:hAnsi="Arial"/>
        </w:rPr>
        <w:t>$  _</w:t>
      </w:r>
      <w:proofErr w:type="gramEnd"/>
      <w:r w:rsidRPr="001E383A">
        <w:rPr>
          <w:rFonts w:ascii="Arial" w:hAnsi="Arial"/>
        </w:rPr>
        <w:t xml:space="preserve">___________________.  </w:t>
      </w:r>
    </w:p>
    <w:p w14:paraId="7446883D"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50E58276"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1E383A">
        <w:rPr>
          <w:rFonts w:ascii="Arial" w:hAnsi="Arial"/>
        </w:rPr>
        <w:t>10.</w:t>
      </w:r>
      <w:r w:rsidRPr="001E383A">
        <w:rPr>
          <w:rFonts w:ascii="Arial" w:hAnsi="Arial"/>
        </w:rPr>
        <w:tab/>
      </w:r>
      <w:r w:rsidRPr="001E383A">
        <w:rPr>
          <w:rFonts w:ascii="Arial" w:hAnsi="Arial"/>
          <w:b/>
        </w:rPr>
        <w:t>Authorization (confirmation) Number:</w:t>
      </w:r>
      <w:r w:rsidRPr="001E383A">
        <w:rPr>
          <w:rFonts w:ascii="Arial" w:hAnsi="Arial"/>
          <w:b/>
        </w:rPr>
        <w:tab/>
      </w:r>
      <w:r w:rsidRPr="001E383A">
        <w:rPr>
          <w:rFonts w:ascii="Arial" w:hAnsi="Arial"/>
        </w:rPr>
        <w:t>______________________________</w:t>
      </w:r>
    </w:p>
    <w:p w14:paraId="0FCAD298" w14:textId="77777777" w:rsidR="00FC320C" w:rsidRPr="001E383A" w:rsidRDefault="00B61269" w:rsidP="004F5D53">
      <w:pPr>
        <w:widowControl w:val="0"/>
        <w:tabs>
          <w:tab w:val="center" w:pos="5446"/>
        </w:tabs>
        <w:rPr>
          <w:rFonts w:ascii="Arial" w:hAnsi="Arial"/>
        </w:rPr>
      </w:pPr>
      <w:r w:rsidRPr="001E383A">
        <w:rPr>
          <w:rFonts w:ascii="Arial" w:hAnsi="Arial"/>
          <w:b/>
        </w:rPr>
        <w:t xml:space="preserve">        (given after CC transaction completed</w:t>
      </w:r>
      <w:r w:rsidR="004F5D53" w:rsidRPr="001E383A">
        <w:rPr>
          <w:rFonts w:ascii="Arial" w:hAnsi="Arial"/>
          <w:b/>
        </w:rPr>
        <w:t>)</w:t>
      </w:r>
    </w:p>
    <w:p w14:paraId="72FDD002" w14:textId="77777777" w:rsidR="008806A5" w:rsidRPr="001E383A" w:rsidRDefault="008806A5"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0E21BED0"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b/>
        </w:rPr>
        <w:t>Parent/Alternate Signature</w:t>
      </w:r>
      <w:r w:rsidRPr="001E383A">
        <w:rPr>
          <w:rFonts w:ascii="Arial" w:hAnsi="Arial"/>
          <w:b/>
        </w:rPr>
        <w:tab/>
      </w:r>
      <w:r w:rsidRPr="001E383A">
        <w:rPr>
          <w:rFonts w:ascii="Arial" w:hAnsi="Arial"/>
          <w:b/>
        </w:rPr>
        <w:tab/>
      </w:r>
      <w:r w:rsidRPr="001E383A">
        <w:rPr>
          <w:rFonts w:ascii="Arial" w:hAnsi="Arial"/>
          <w:b/>
        </w:rPr>
        <w:tab/>
      </w:r>
      <w:r w:rsidRPr="001E383A">
        <w:rPr>
          <w:rFonts w:ascii="Arial" w:hAnsi="Arial"/>
          <w:b/>
        </w:rPr>
        <w:tab/>
        <w:t>Provider Signature</w:t>
      </w:r>
      <w:r w:rsidRPr="001E383A">
        <w:rPr>
          <w:rFonts w:ascii="Arial" w:hAnsi="Arial"/>
          <w:b/>
        </w:rPr>
        <w:tab/>
      </w:r>
      <w:r w:rsidRPr="001E383A">
        <w:rPr>
          <w:rFonts w:ascii="Arial" w:hAnsi="Arial"/>
          <w:b/>
        </w:rPr>
        <w:tab/>
      </w:r>
      <w:r w:rsidRPr="001E383A">
        <w:rPr>
          <w:rFonts w:ascii="Arial" w:hAnsi="Arial"/>
          <w:b/>
        </w:rPr>
        <w:tab/>
      </w:r>
    </w:p>
    <w:p w14:paraId="3FA1DC32" w14:textId="77777777" w:rsidR="00FC320C"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u w:val="single"/>
        </w:rPr>
      </w:pPr>
      <w:r w:rsidRPr="001E383A">
        <w:rPr>
          <w:rFonts w:ascii="Arial" w:hAnsi="Arial"/>
          <w:u w:val="single"/>
        </w:rPr>
        <w:t>________________________________</w:t>
      </w:r>
      <w:r w:rsidR="008806A5" w:rsidRPr="001E383A">
        <w:rPr>
          <w:rFonts w:ascii="Arial" w:hAnsi="Arial"/>
          <w:u w:val="single"/>
        </w:rPr>
        <w:t xml:space="preserve"> </w:t>
      </w:r>
      <w:r w:rsidRPr="001E383A">
        <w:rPr>
          <w:rFonts w:ascii="Arial" w:hAnsi="Arial"/>
        </w:rPr>
        <w:tab/>
      </w:r>
      <w:r w:rsidR="008806A5" w:rsidRPr="001E383A">
        <w:rPr>
          <w:rFonts w:ascii="Arial" w:hAnsi="Arial"/>
          <w:u w:val="single"/>
        </w:rPr>
        <w:t>________________________________</w:t>
      </w:r>
    </w:p>
    <w:p w14:paraId="3F895191" w14:textId="77777777" w:rsidR="004F5D53" w:rsidRPr="001E383A" w:rsidRDefault="004F5D53"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120AF4A1" w14:textId="77777777" w:rsidR="00F2576B" w:rsidRPr="001E383A" w:rsidRDefault="00FC320C" w:rsidP="00FC320C">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Original - client, Copy - provider</w:t>
      </w:r>
      <w:r w:rsidRPr="001E383A">
        <w:rPr>
          <w:rFonts w:ascii="Arial" w:hAnsi="Arial"/>
        </w:rPr>
        <w:tab/>
      </w:r>
    </w:p>
    <w:p w14:paraId="49578CDE" w14:textId="77777777" w:rsidR="006E6B96" w:rsidRPr="001E383A" w:rsidRDefault="00F2576B">
      <w:pPr>
        <w:rPr>
          <w:rFonts w:ascii="Arial" w:hAnsi="Arial"/>
          <w:b/>
          <w:bCs/>
          <w:kern w:val="32"/>
          <w:sz w:val="36"/>
          <w:szCs w:val="32"/>
        </w:rPr>
      </w:pPr>
      <w:r w:rsidRPr="001E383A">
        <w:br w:type="page"/>
      </w:r>
      <w:r w:rsidR="006E6B96" w:rsidRPr="001E383A">
        <w:lastRenderedPageBreak/>
        <w:br w:type="page"/>
      </w:r>
    </w:p>
    <w:p w14:paraId="3EC40C52" w14:textId="77777777" w:rsidR="00E478B4" w:rsidRPr="001E383A" w:rsidRDefault="008806A5" w:rsidP="005969B8">
      <w:pPr>
        <w:pStyle w:val="Heading1"/>
      </w:pPr>
      <w:bookmarkStart w:id="13" w:name="_Toc304286981"/>
      <w:r w:rsidRPr="001E383A">
        <w:lastRenderedPageBreak/>
        <w:t>C</w:t>
      </w:r>
      <w:r w:rsidR="00E478B4" w:rsidRPr="001E383A">
        <w:t>hild Care Resource and Referral (CCR&amp;R) Information</w:t>
      </w:r>
      <w:bookmarkEnd w:id="13"/>
    </w:p>
    <w:p w14:paraId="0219804E" w14:textId="77777777" w:rsidR="00E478B4" w:rsidRPr="001E383A" w:rsidRDefault="00E478B4" w:rsidP="00E478B4">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p>
    <w:p w14:paraId="275BF3FF" w14:textId="77777777" w:rsidR="00E478B4" w:rsidRPr="001E383A" w:rsidRDefault="00E478B4" w:rsidP="00E478B4">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 xml:space="preserve">Child Care Aware of Kansas serves as a network of Child Care Resource and Referral (CCR&amp;R) Agencies serving all 105 Kansas counties.  A number of member agencies comprise Child Care Aware of Kansas and provide the CCR&amp;R services to the counties in their service delivery areas.  </w:t>
      </w:r>
      <w:r w:rsidR="00713B02" w:rsidRPr="001E383A">
        <w:rPr>
          <w:rFonts w:ascii="Arial" w:hAnsi="Arial"/>
        </w:rPr>
        <w:t>DCF</w:t>
      </w:r>
      <w:r w:rsidRPr="001E383A">
        <w:rPr>
          <w:rFonts w:ascii="Arial" w:hAnsi="Arial"/>
        </w:rPr>
        <w:t xml:space="preserve"> provides funding to help support this network.  Call 1-877-678-2548 for more </w:t>
      </w:r>
      <w:proofErr w:type="gramStart"/>
      <w:r w:rsidRPr="001E383A">
        <w:rPr>
          <w:rFonts w:ascii="Arial" w:hAnsi="Arial"/>
        </w:rPr>
        <w:t>information, or</w:t>
      </w:r>
      <w:proofErr w:type="gramEnd"/>
      <w:r w:rsidRPr="001E383A">
        <w:rPr>
          <w:rFonts w:ascii="Arial" w:hAnsi="Arial"/>
        </w:rPr>
        <w:t xml:space="preserve"> visit their web site at </w:t>
      </w:r>
      <w:hyperlink r:id="rId17" w:history="1">
        <w:r w:rsidRPr="001E383A">
          <w:rPr>
            <w:rStyle w:val="Hyperlink"/>
            <w:rFonts w:ascii="Arial" w:hAnsi="Arial"/>
          </w:rPr>
          <w:t>www.ks.childcareaware.org.</w:t>
        </w:r>
      </w:hyperlink>
      <w:r w:rsidRPr="001E383A">
        <w:rPr>
          <w:rFonts w:ascii="Arial" w:hAnsi="Arial"/>
        </w:rPr>
        <w:t xml:space="preserve">    </w:t>
      </w:r>
    </w:p>
    <w:p w14:paraId="0DAC584E" w14:textId="77777777" w:rsidR="00E478B4" w:rsidRPr="001E383A" w:rsidRDefault="00E478B4" w:rsidP="00E478B4">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u w:val="single"/>
        </w:rPr>
      </w:pPr>
    </w:p>
    <w:p w14:paraId="27C46A93" w14:textId="77777777" w:rsidR="00E478B4" w:rsidRPr="001E383A" w:rsidRDefault="00E478B4" w:rsidP="00E478B4">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u w:val="single"/>
        </w:rPr>
      </w:pPr>
      <w:r w:rsidRPr="001E383A">
        <w:rPr>
          <w:rFonts w:ascii="Arial" w:hAnsi="Arial"/>
          <w:b/>
          <w:u w:val="single"/>
        </w:rPr>
        <w:t>CCR&amp;R Family Assistance</w:t>
      </w:r>
    </w:p>
    <w:p w14:paraId="353952C2" w14:textId="77777777" w:rsidR="00E478B4" w:rsidRPr="001E383A" w:rsidRDefault="00E478B4" w:rsidP="00E478B4">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CCR&amp;R's assist families searching for child care by:</w:t>
      </w:r>
    </w:p>
    <w:p w14:paraId="7328AFA5" w14:textId="77777777" w:rsidR="00E478B4" w:rsidRPr="001E383A" w:rsidRDefault="00E478B4" w:rsidP="008806A5">
      <w:pPr>
        <w:widowControl w:val="0"/>
        <w:numPr>
          <w:ilvl w:val="0"/>
          <w:numId w:val="35"/>
        </w:numPr>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rPr>
      </w:pPr>
      <w:r w:rsidRPr="001E383A">
        <w:rPr>
          <w:rFonts w:ascii="Arial" w:hAnsi="Arial"/>
        </w:rPr>
        <w:t>helping families understand and evaluate available child care options;</w:t>
      </w:r>
    </w:p>
    <w:p w14:paraId="7AE73E9B" w14:textId="77777777" w:rsidR="00E478B4" w:rsidRPr="001E383A" w:rsidRDefault="00E478B4" w:rsidP="008806A5">
      <w:pPr>
        <w:widowControl w:val="0"/>
        <w:numPr>
          <w:ilvl w:val="0"/>
          <w:numId w:val="35"/>
        </w:numPr>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rPr>
      </w:pPr>
      <w:r w:rsidRPr="001E383A">
        <w:rPr>
          <w:rFonts w:ascii="Arial" w:hAnsi="Arial"/>
        </w:rPr>
        <w:t xml:space="preserve">providing lists of available child care providers within the community/area; </w:t>
      </w:r>
    </w:p>
    <w:p w14:paraId="1459AF48" w14:textId="77777777" w:rsidR="00E478B4" w:rsidRPr="001E383A" w:rsidRDefault="00E478B4" w:rsidP="008806A5">
      <w:pPr>
        <w:widowControl w:val="0"/>
        <w:numPr>
          <w:ilvl w:val="0"/>
          <w:numId w:val="35"/>
        </w:numPr>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rPr>
      </w:pPr>
      <w:r w:rsidRPr="001E383A">
        <w:rPr>
          <w:rFonts w:ascii="Arial" w:hAnsi="Arial"/>
        </w:rPr>
        <w:t>responding to special concerns and needs; and</w:t>
      </w:r>
    </w:p>
    <w:p w14:paraId="4FA61115" w14:textId="77777777" w:rsidR="00E478B4" w:rsidRPr="001E383A" w:rsidRDefault="00E478B4" w:rsidP="008806A5">
      <w:pPr>
        <w:widowControl w:val="0"/>
        <w:numPr>
          <w:ilvl w:val="0"/>
          <w:numId w:val="35"/>
        </w:numPr>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rPr>
      </w:pPr>
      <w:r w:rsidRPr="001E383A">
        <w:rPr>
          <w:rFonts w:ascii="Arial" w:hAnsi="Arial"/>
        </w:rPr>
        <w:t>defining quality and ways to identify quality providers.</w:t>
      </w:r>
    </w:p>
    <w:p w14:paraId="30EA27C0" w14:textId="77777777" w:rsidR="00E478B4" w:rsidRPr="001E383A" w:rsidRDefault="00E478B4" w:rsidP="00E478B4">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2203B16A" w14:textId="77777777" w:rsidR="00E478B4" w:rsidRPr="001E383A" w:rsidRDefault="00E478B4" w:rsidP="00E478B4">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bCs/>
          <w:u w:val="single"/>
        </w:rPr>
      </w:pPr>
      <w:r w:rsidRPr="001E383A">
        <w:rPr>
          <w:rFonts w:ascii="Arial" w:hAnsi="Arial"/>
          <w:b/>
          <w:bCs/>
          <w:u w:val="single"/>
        </w:rPr>
        <w:t>CCR&amp;R Provider Assistance</w:t>
      </w:r>
    </w:p>
    <w:p w14:paraId="02B9FFFC" w14:textId="77777777" w:rsidR="00E478B4" w:rsidRPr="001E383A" w:rsidRDefault="00E478B4" w:rsidP="00E478B4">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 xml:space="preserve">CCR&amp;R's work to build and maintain the supply of </w:t>
      </w:r>
      <w:proofErr w:type="gramStart"/>
      <w:r w:rsidRPr="001E383A">
        <w:rPr>
          <w:rFonts w:ascii="Arial" w:hAnsi="Arial"/>
        </w:rPr>
        <w:t>high quality</w:t>
      </w:r>
      <w:proofErr w:type="gramEnd"/>
      <w:r w:rsidRPr="001E383A">
        <w:rPr>
          <w:rFonts w:ascii="Arial" w:hAnsi="Arial"/>
        </w:rPr>
        <w:t xml:space="preserve"> local child care by: </w:t>
      </w:r>
    </w:p>
    <w:p w14:paraId="349E1D2C" w14:textId="77777777" w:rsidR="00E478B4" w:rsidRPr="001E383A" w:rsidRDefault="00E478B4" w:rsidP="008806A5">
      <w:pPr>
        <w:widowControl w:val="0"/>
        <w:numPr>
          <w:ilvl w:val="0"/>
          <w:numId w:val="36"/>
        </w:numPr>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rPr>
      </w:pPr>
      <w:r w:rsidRPr="001E383A">
        <w:rPr>
          <w:rFonts w:ascii="Arial" w:hAnsi="Arial"/>
        </w:rPr>
        <w:t>conducting educational workshops and trainings for child care providers;</w:t>
      </w:r>
    </w:p>
    <w:p w14:paraId="30D1E46C" w14:textId="77777777" w:rsidR="00E478B4" w:rsidRPr="001E383A" w:rsidRDefault="00E478B4" w:rsidP="008806A5">
      <w:pPr>
        <w:widowControl w:val="0"/>
        <w:numPr>
          <w:ilvl w:val="0"/>
          <w:numId w:val="36"/>
        </w:numPr>
        <w:tabs>
          <w:tab w:val="left" w:pos="-1080"/>
          <w:tab w:val="left" w:pos="-720"/>
          <w:tab w:val="left" w:pos="0"/>
          <w:tab w:val="left" w:pos="54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40" w:hanging="180"/>
        <w:rPr>
          <w:rFonts w:ascii="Arial" w:hAnsi="Arial"/>
        </w:rPr>
      </w:pPr>
      <w:r w:rsidRPr="001E383A">
        <w:rPr>
          <w:rFonts w:ascii="Arial" w:hAnsi="Arial"/>
        </w:rPr>
        <w:t>offering technical assistance and resource libraries to new and existing providers, including Out-of-home Relative providers;</w:t>
      </w:r>
    </w:p>
    <w:p w14:paraId="7F34DFFE" w14:textId="77777777" w:rsidR="00E478B4" w:rsidRPr="001E383A" w:rsidRDefault="00E478B4" w:rsidP="008806A5">
      <w:pPr>
        <w:widowControl w:val="0"/>
        <w:numPr>
          <w:ilvl w:val="0"/>
          <w:numId w:val="36"/>
        </w:numPr>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rPr>
      </w:pPr>
      <w:r w:rsidRPr="001E383A">
        <w:rPr>
          <w:rFonts w:ascii="Arial" w:hAnsi="Arial"/>
        </w:rPr>
        <w:t>supporting the retention of existing providers.</w:t>
      </w:r>
    </w:p>
    <w:p w14:paraId="2A820E88" w14:textId="77777777" w:rsidR="00E478B4" w:rsidRPr="001E383A" w:rsidRDefault="00E478B4" w:rsidP="00E478B4">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5A74499A" w14:textId="77777777" w:rsidR="00E478B4" w:rsidRPr="001E383A" w:rsidRDefault="00E478B4" w:rsidP="00E478B4">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bCs/>
          <w:u w:val="single"/>
        </w:rPr>
      </w:pPr>
      <w:r w:rsidRPr="001E383A">
        <w:rPr>
          <w:rFonts w:ascii="Arial" w:hAnsi="Arial"/>
          <w:b/>
          <w:bCs/>
          <w:u w:val="single"/>
        </w:rPr>
        <w:t>CCR&amp;R Community Assistance</w:t>
      </w:r>
    </w:p>
    <w:p w14:paraId="3A387CC0" w14:textId="77777777" w:rsidR="00E478B4" w:rsidRPr="001E383A" w:rsidRDefault="00E478B4" w:rsidP="00E478B4">
      <w:pPr>
        <w:widowControl w:val="0"/>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E383A">
        <w:rPr>
          <w:rFonts w:ascii="Arial" w:hAnsi="Arial"/>
        </w:rPr>
        <w:t xml:space="preserve">CCR&amp;R's educate communities about local child care needs and issues by: </w:t>
      </w:r>
    </w:p>
    <w:p w14:paraId="2416A97E" w14:textId="77777777" w:rsidR="00E478B4" w:rsidRPr="001E383A" w:rsidRDefault="00E478B4" w:rsidP="008806A5">
      <w:pPr>
        <w:widowControl w:val="0"/>
        <w:numPr>
          <w:ilvl w:val="0"/>
          <w:numId w:val="37"/>
        </w:numPr>
        <w:tabs>
          <w:tab w:val="left" w:pos="-1080"/>
          <w:tab w:val="left" w:pos="-720"/>
          <w:tab w:val="left" w:pos="0"/>
          <w:tab w:val="left" w:pos="54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40" w:hanging="180"/>
        <w:rPr>
          <w:rFonts w:ascii="Arial" w:hAnsi="Arial"/>
        </w:rPr>
      </w:pPr>
      <w:r w:rsidRPr="001E383A">
        <w:rPr>
          <w:rFonts w:ascii="Arial" w:hAnsi="Arial"/>
        </w:rPr>
        <w:t>collecting, analyzing, and sharing information on availability, affordability, and quality of local child care;</w:t>
      </w:r>
    </w:p>
    <w:p w14:paraId="14711527" w14:textId="77777777" w:rsidR="00E478B4" w:rsidRPr="001E383A" w:rsidRDefault="00E478B4" w:rsidP="008806A5">
      <w:pPr>
        <w:widowControl w:val="0"/>
        <w:numPr>
          <w:ilvl w:val="0"/>
          <w:numId w:val="37"/>
        </w:numPr>
        <w:tabs>
          <w:tab w:val="left" w:pos="-1080"/>
          <w:tab w:val="left" w:pos="-72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rPr>
      </w:pPr>
      <w:r w:rsidRPr="001E383A">
        <w:rPr>
          <w:rFonts w:ascii="Arial" w:hAnsi="Arial"/>
        </w:rPr>
        <w:t xml:space="preserve">identifying gaps in child care services; </w:t>
      </w:r>
    </w:p>
    <w:p w14:paraId="51452C7E" w14:textId="77777777" w:rsidR="008806A5" w:rsidRPr="001E383A" w:rsidRDefault="00E478B4" w:rsidP="00C941AE">
      <w:pPr>
        <w:widowControl w:val="0"/>
        <w:numPr>
          <w:ilvl w:val="0"/>
          <w:numId w:val="37"/>
        </w:numPr>
        <w:tabs>
          <w:tab w:val="left" w:pos="-1080"/>
          <w:tab w:val="left" w:pos="-720"/>
          <w:tab w:val="left" w:pos="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540" w:hanging="180"/>
        <w:rPr>
          <w:rFonts w:ascii="Arial" w:hAnsi="Arial"/>
        </w:rPr>
      </w:pPr>
      <w:r w:rsidRPr="001E383A">
        <w:rPr>
          <w:rFonts w:ascii="Arial" w:hAnsi="Arial"/>
        </w:rPr>
        <w:t>planning and developing new child care options; and providing employers with child care information.</w:t>
      </w:r>
      <w:r w:rsidR="00412DFF" w:rsidRPr="001E383A">
        <w:rPr>
          <w:rFonts w:ascii="Arial" w:hAnsi="Arial"/>
        </w:rPr>
        <w:t xml:space="preserve"> </w:t>
      </w:r>
    </w:p>
    <w:p w14:paraId="65C8C7DF" w14:textId="77777777" w:rsidR="008806A5" w:rsidRPr="001E383A" w:rsidRDefault="008806A5">
      <w:pPr>
        <w:rPr>
          <w:rFonts w:ascii="Arial" w:hAnsi="Arial"/>
        </w:rPr>
      </w:pPr>
      <w:r w:rsidRPr="001E383A">
        <w:rPr>
          <w:rFonts w:ascii="Arial" w:hAnsi="Arial"/>
        </w:rPr>
        <w:br w:type="page"/>
      </w:r>
    </w:p>
    <w:p w14:paraId="62A897A4" w14:textId="77777777" w:rsidR="00CE7280" w:rsidRPr="001E383A" w:rsidRDefault="008806A5" w:rsidP="00EA7497">
      <w:pPr>
        <w:pStyle w:val="Heading1"/>
        <w:rPr>
          <w:i/>
          <w:sz w:val="80"/>
          <w:u w:val="single"/>
        </w:rPr>
      </w:pPr>
      <w:bookmarkStart w:id="14" w:name="_Toc304286982"/>
      <w:r w:rsidRPr="001E383A">
        <w:lastRenderedPageBreak/>
        <w:t>Summary</w:t>
      </w:r>
      <w:bookmarkEnd w:id="14"/>
    </w:p>
    <w:p w14:paraId="78CE626A" w14:textId="77777777" w:rsidR="00CE7280" w:rsidRPr="001E383A" w:rsidRDefault="00CE7280" w:rsidP="00CE7280">
      <w:pPr>
        <w:widowControl w:val="0"/>
        <w:tabs>
          <w:tab w:val="left" w:pos="0"/>
          <w:tab w:val="left" w:pos="720"/>
          <w:tab w:val="left" w:leader="dot" w:pos="5892"/>
          <w:tab w:val="right" w:pos="6298"/>
        </w:tabs>
        <w:rPr>
          <w:rFonts w:ascii="Arial" w:hAnsi="Arial"/>
        </w:rPr>
      </w:pPr>
    </w:p>
    <w:p w14:paraId="20A275AB" w14:textId="77777777" w:rsidR="00CE7280" w:rsidRPr="001E383A" w:rsidRDefault="00CE7280" w:rsidP="00CE7280">
      <w:pPr>
        <w:widowControl w:val="0"/>
        <w:tabs>
          <w:tab w:val="left" w:pos="0"/>
          <w:tab w:val="left" w:pos="720"/>
          <w:tab w:val="left" w:leader="dot" w:pos="5892"/>
          <w:tab w:val="right" w:pos="6298"/>
        </w:tabs>
        <w:rPr>
          <w:rFonts w:ascii="Arial" w:hAnsi="Arial"/>
        </w:rPr>
      </w:pPr>
      <w:r w:rsidRPr="001E383A">
        <w:rPr>
          <w:rFonts w:ascii="Arial" w:hAnsi="Arial"/>
        </w:rPr>
        <w:t>We hope this handbook will be helpful in your search for child care.  Although we have covered many important facts about finding child care, we understand that we may not hav</w:t>
      </w:r>
      <w:r w:rsidR="003B023B" w:rsidRPr="001E383A">
        <w:rPr>
          <w:rFonts w:ascii="Arial" w:hAnsi="Arial"/>
        </w:rPr>
        <w:t>e covered every issue, question</w:t>
      </w:r>
      <w:r w:rsidRPr="001E383A">
        <w:rPr>
          <w:rFonts w:ascii="Arial" w:hAnsi="Arial"/>
        </w:rPr>
        <w:t xml:space="preserve"> or concern you have as a parent. We encourage you to use the many resources available in your local community.</w:t>
      </w:r>
      <w:r w:rsidR="00CF14B0" w:rsidRPr="001E383A">
        <w:rPr>
          <w:rFonts w:ascii="Arial" w:hAnsi="Arial"/>
        </w:rPr>
        <w:t xml:space="preserve">  Information about many of those resources may be found on the Kansas Quality Network (KQN) website at </w:t>
      </w:r>
      <w:hyperlink r:id="rId18" w:history="1">
        <w:r w:rsidR="00CF14B0" w:rsidRPr="001E383A">
          <w:rPr>
            <w:rStyle w:val="Hyperlink"/>
            <w:rFonts w:ascii="Arial" w:hAnsi="Arial"/>
          </w:rPr>
          <w:t>http://ksqualitynetwork.org</w:t>
        </w:r>
      </w:hyperlink>
      <w:r w:rsidR="00CF14B0" w:rsidRPr="001E383A">
        <w:rPr>
          <w:rFonts w:ascii="Arial" w:hAnsi="Arial"/>
        </w:rPr>
        <w:t xml:space="preserve">. </w:t>
      </w:r>
    </w:p>
    <w:p w14:paraId="1388F006" w14:textId="77777777" w:rsidR="00CE7280" w:rsidRPr="001E383A" w:rsidRDefault="00CE7280" w:rsidP="00CE7280">
      <w:pPr>
        <w:widowControl w:val="0"/>
        <w:tabs>
          <w:tab w:val="left" w:pos="0"/>
          <w:tab w:val="left" w:pos="720"/>
          <w:tab w:val="left" w:leader="dot" w:pos="5892"/>
          <w:tab w:val="right" w:pos="6298"/>
        </w:tabs>
        <w:rPr>
          <w:rFonts w:ascii="Arial" w:hAnsi="Arial"/>
        </w:rPr>
      </w:pPr>
    </w:p>
    <w:p w14:paraId="076CD3ED" w14:textId="77777777" w:rsidR="00CE7280" w:rsidRPr="001E383A" w:rsidRDefault="00CE7280" w:rsidP="00CE7280">
      <w:pPr>
        <w:widowControl w:val="0"/>
        <w:tabs>
          <w:tab w:val="left" w:pos="0"/>
          <w:tab w:val="left" w:pos="720"/>
          <w:tab w:val="left" w:leader="dot" w:pos="5892"/>
          <w:tab w:val="right" w:pos="6298"/>
        </w:tabs>
        <w:rPr>
          <w:rFonts w:ascii="Arial" w:hAnsi="Arial"/>
        </w:rPr>
      </w:pPr>
      <w:r w:rsidRPr="001E383A">
        <w:rPr>
          <w:rFonts w:ascii="Arial" w:hAnsi="Arial"/>
        </w:rPr>
        <w:t>The child care market is competitive and with more parents working outside the home there is a greater demand for quality child care settings.  We hope this handbook will better prepare you as a parent to meet the responsibility of providing care for your child in a safe and healthy environment while you work.</w:t>
      </w:r>
    </w:p>
    <w:p w14:paraId="750AD1FC" w14:textId="77777777" w:rsidR="00B02781" w:rsidRPr="001E383A" w:rsidRDefault="00B02781" w:rsidP="00B02781">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3B2694CD" w14:textId="77777777" w:rsidR="00B02781" w:rsidRPr="001E383A" w:rsidRDefault="00B02781" w:rsidP="00B02781">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522757CF" w14:textId="77777777" w:rsidR="00B02781" w:rsidRPr="001E383A" w:rsidRDefault="00B02781" w:rsidP="00B02781">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4A608A26" w14:textId="77777777" w:rsidR="00B02781" w:rsidRPr="001E383A" w:rsidRDefault="00B02781" w:rsidP="00B02781">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74A0A77F" w14:textId="77777777" w:rsidR="00B02781" w:rsidRPr="001E383A" w:rsidRDefault="00B02781" w:rsidP="00B02781">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5246AF38" w14:textId="77777777" w:rsidR="00B02781" w:rsidRPr="001E383A" w:rsidRDefault="00B02781" w:rsidP="00B02781">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7CBCC963" w14:textId="77777777" w:rsidR="00B02781" w:rsidRPr="001E383A" w:rsidRDefault="00B02781" w:rsidP="00B02781">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7186D731" w14:textId="77777777" w:rsidR="00B02781" w:rsidRPr="001E383A" w:rsidRDefault="00B02781" w:rsidP="00B02781">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5CFA794C" w14:textId="77777777" w:rsidR="00B02781" w:rsidRPr="001E383A" w:rsidRDefault="00B02781" w:rsidP="00B02781">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100C3440" w14:textId="77777777" w:rsidR="00B02781" w:rsidRPr="001E383A" w:rsidRDefault="00B02781" w:rsidP="00B02781">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3F3D3459" w14:textId="77777777" w:rsidR="00BC686C" w:rsidRPr="001E383A" w:rsidRDefault="00BC686C"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p>
    <w:p w14:paraId="2A0DFD8B" w14:textId="77777777" w:rsidR="00BC686C" w:rsidRPr="001E383A" w:rsidRDefault="00BC686C"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p>
    <w:p w14:paraId="75C494B6" w14:textId="77777777" w:rsidR="00CE7280" w:rsidRPr="001E383A" w:rsidRDefault="00713B02"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6"/>
        </w:rPr>
      </w:pPr>
      <w:r w:rsidRPr="001E383A">
        <w:rPr>
          <w:rFonts w:ascii="Arial" w:hAnsi="Arial"/>
          <w:b/>
        </w:rPr>
        <w:t>DCF</w:t>
      </w:r>
      <w:r w:rsidR="00CE7280" w:rsidRPr="001E383A">
        <w:rPr>
          <w:rFonts w:ascii="Arial" w:hAnsi="Arial"/>
          <w:b/>
        </w:rPr>
        <w:t xml:space="preserve"> service centers are not located in every county.  For details, contact the Regional Office that serves your county, or call 1-888-369-4777.  </w:t>
      </w:r>
    </w:p>
    <w:p w14:paraId="1189F472" w14:textId="77777777" w:rsidR="00CE7280" w:rsidRPr="001E383A" w:rsidRDefault="00CE7280"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0"/>
        </w:rPr>
      </w:pPr>
      <w:r w:rsidRPr="001E383A">
        <w:rPr>
          <w:rFonts w:ascii="Arial" w:hAnsi="Arial"/>
          <w:b/>
        </w:rPr>
        <w:lastRenderedPageBreak/>
        <w:t xml:space="preserve"> </w:t>
      </w:r>
      <w:r w:rsidRPr="001E383A">
        <w:rPr>
          <w:rFonts w:ascii="Arial" w:hAnsi="Arial"/>
          <w:sz w:val="80"/>
        </w:rPr>
        <w:t xml:space="preserve">                </w:t>
      </w:r>
      <w:r w:rsidRPr="001E383A">
        <w:rPr>
          <w:rFonts w:ascii="Arial" w:hAnsi="Arial"/>
          <w:b/>
          <w:i/>
          <w:sz w:val="80"/>
          <w:u w:val="single"/>
        </w:rPr>
        <w:t>Notes</w:t>
      </w:r>
    </w:p>
    <w:p w14:paraId="7473634C" w14:textId="77777777" w:rsidR="00CE7280" w:rsidRPr="001E383A" w:rsidRDefault="00CE7280"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09B5490F" w14:textId="77777777" w:rsidR="00CE7280" w:rsidRPr="001E383A" w:rsidRDefault="00CE7280"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0AC06E0A" w14:textId="77777777" w:rsidR="00CE7280" w:rsidRPr="001E383A" w:rsidRDefault="00CE7280"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134A21D8" w14:textId="77777777" w:rsidR="00CE7280" w:rsidRPr="001E383A" w:rsidRDefault="00CE7280"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1E011564" w14:textId="77777777" w:rsidR="00CE7280" w:rsidRPr="001E383A" w:rsidRDefault="00CE7280"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2A9E6077" w14:textId="77777777" w:rsidR="00CE7280" w:rsidRPr="001E383A" w:rsidRDefault="00CE7280"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18E7857B" w14:textId="77777777" w:rsidR="00CE7280" w:rsidRPr="001E383A" w:rsidRDefault="00CE7280"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04F887C5" w14:textId="77777777" w:rsidR="00CE7280" w:rsidRPr="001E383A" w:rsidRDefault="00CE7280"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4D7D3A00" w14:textId="77777777" w:rsidR="00CE7280" w:rsidRPr="001E383A" w:rsidRDefault="00CE7280"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0"/>
          <w:u w:val="single"/>
        </w:rPr>
      </w:pPr>
    </w:p>
    <w:p w14:paraId="5826FCFF" w14:textId="77777777" w:rsidR="009C03CC" w:rsidRPr="001E383A" w:rsidRDefault="009C03CC"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rPr>
      </w:pPr>
    </w:p>
    <w:p w14:paraId="6AC4AB29" w14:textId="77777777" w:rsidR="008806A5" w:rsidRPr="001E383A" w:rsidRDefault="008806A5"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rPr>
      </w:pPr>
    </w:p>
    <w:p w14:paraId="15E72CA6" w14:textId="77777777" w:rsidR="008806A5" w:rsidRPr="001E383A" w:rsidRDefault="008806A5"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rPr>
      </w:pPr>
    </w:p>
    <w:p w14:paraId="60A88D3B" w14:textId="77777777" w:rsidR="008806A5" w:rsidRPr="001E383A" w:rsidRDefault="008806A5"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rPr>
      </w:pPr>
    </w:p>
    <w:p w14:paraId="3D3F01BA" w14:textId="77777777" w:rsidR="008806A5" w:rsidRPr="001E383A" w:rsidRDefault="008806A5"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rPr>
      </w:pPr>
    </w:p>
    <w:p w14:paraId="353208A0" w14:textId="77777777" w:rsidR="008806A5" w:rsidRPr="001E383A" w:rsidRDefault="008806A5"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rPr>
      </w:pPr>
    </w:p>
    <w:p w14:paraId="5B81A39C" w14:textId="77777777" w:rsidR="009C03CC" w:rsidRPr="001E383A" w:rsidRDefault="009C03CC" w:rsidP="00CE7280">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rPr>
      </w:pPr>
    </w:p>
    <w:p w14:paraId="176E8E70" w14:textId="77777777" w:rsidR="00CE7280" w:rsidRPr="001E383A" w:rsidRDefault="00CE7280" w:rsidP="008806A5">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i/>
        </w:rPr>
      </w:pPr>
      <w:r w:rsidRPr="001E383A">
        <w:rPr>
          <w:rFonts w:ascii="Arial" w:hAnsi="Arial"/>
          <w:i/>
        </w:rPr>
        <w:t xml:space="preserve">The Kansas </w:t>
      </w:r>
      <w:r w:rsidR="00713B02" w:rsidRPr="001E383A">
        <w:rPr>
          <w:rFonts w:ascii="Arial" w:hAnsi="Arial"/>
          <w:i/>
        </w:rPr>
        <w:t>DEPARTMENT FOR CHILDREN &amp; FAMILIES</w:t>
      </w:r>
      <w:r w:rsidR="00AB4339" w:rsidRPr="001E383A">
        <w:rPr>
          <w:rFonts w:ascii="Arial" w:hAnsi="Arial"/>
          <w:i/>
        </w:rPr>
        <w:t xml:space="preserve"> </w:t>
      </w:r>
      <w:r w:rsidRPr="001E383A">
        <w:rPr>
          <w:rFonts w:ascii="Arial" w:hAnsi="Arial"/>
          <w:i/>
        </w:rPr>
        <w:t>does not discriminate on the basis</w:t>
      </w:r>
    </w:p>
    <w:p w14:paraId="075B0E58" w14:textId="77777777" w:rsidR="00020F41" w:rsidRDefault="00CE7280" w:rsidP="008806A5">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i/>
        </w:rPr>
      </w:pPr>
      <w:r w:rsidRPr="001E383A">
        <w:rPr>
          <w:rFonts w:ascii="Arial" w:hAnsi="Arial"/>
          <w:i/>
        </w:rPr>
        <w:t xml:space="preserve">of race, color, national origin, sex, age or disability.  If you feel, you have been discriminated       against, you have the right to file a complaint with the Dept. of </w:t>
      </w:r>
      <w:r w:rsidR="00713B02" w:rsidRPr="001E383A">
        <w:rPr>
          <w:rFonts w:ascii="Arial" w:hAnsi="Arial"/>
          <w:i/>
        </w:rPr>
        <w:t>DCF</w:t>
      </w:r>
      <w:r w:rsidRPr="001E383A">
        <w:rPr>
          <w:rFonts w:ascii="Arial" w:hAnsi="Arial"/>
          <w:i/>
        </w:rPr>
        <w:t>, Civil Rights/EEO Section, 915 SW Harrison, 6</w:t>
      </w:r>
      <w:r w:rsidRPr="001E383A">
        <w:rPr>
          <w:rFonts w:ascii="Arial" w:hAnsi="Arial"/>
          <w:i/>
          <w:vertAlign w:val="superscript"/>
        </w:rPr>
        <w:t>th</w:t>
      </w:r>
      <w:r w:rsidRPr="001E383A">
        <w:rPr>
          <w:rFonts w:ascii="Arial" w:hAnsi="Arial"/>
          <w:i/>
        </w:rPr>
        <w:t xml:space="preserve"> Floor, Docking State O</w:t>
      </w:r>
      <w:r w:rsidR="00FE37D4" w:rsidRPr="001E383A">
        <w:rPr>
          <w:rFonts w:ascii="Arial" w:hAnsi="Arial"/>
          <w:i/>
        </w:rPr>
        <w:t xml:space="preserve">ffice Building, Topeka, KS </w:t>
      </w:r>
      <w:r w:rsidR="008806A5" w:rsidRPr="001E383A">
        <w:rPr>
          <w:rFonts w:ascii="Arial" w:hAnsi="Arial"/>
          <w:i/>
        </w:rPr>
        <w:t>66612</w:t>
      </w:r>
    </w:p>
    <w:p w14:paraId="4B420D86" w14:textId="77777777" w:rsidR="00020F41" w:rsidRDefault="00020F41">
      <w:pPr>
        <w:rPr>
          <w:rFonts w:ascii="Arial" w:hAnsi="Arial"/>
          <w:i/>
        </w:rPr>
      </w:pPr>
      <w:r>
        <w:rPr>
          <w:rFonts w:ascii="Arial" w:hAnsi="Arial"/>
          <w:i/>
        </w:rPr>
        <w:br w:type="page"/>
      </w:r>
    </w:p>
    <w:p w14:paraId="400DB96D" w14:textId="77777777" w:rsidR="00020F41" w:rsidRDefault="00020F41" w:rsidP="008806A5">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i/>
        </w:rPr>
      </w:pPr>
    </w:p>
    <w:p w14:paraId="698F6C14" w14:textId="77777777" w:rsidR="00020F41" w:rsidRDefault="00020F41">
      <w:pPr>
        <w:rPr>
          <w:rFonts w:ascii="Arial" w:hAnsi="Arial"/>
          <w:i/>
        </w:rPr>
        <w:sectPr w:rsidR="00020F41" w:rsidSect="005D2546">
          <w:pgSz w:w="12240" w:h="15840"/>
          <w:pgMar w:top="1008" w:right="720" w:bottom="691" w:left="634" w:header="288" w:footer="360" w:gutter="0"/>
          <w:pgNumType w:start="0"/>
          <w:cols w:space="720"/>
          <w:titlePg/>
          <w:docGrid w:linePitch="326"/>
        </w:sectPr>
      </w:pPr>
      <w:r>
        <w:rPr>
          <w:rFonts w:ascii="Arial" w:hAnsi="Arial"/>
          <w:i/>
        </w:rPr>
        <w:br w:type="page"/>
      </w:r>
    </w:p>
    <w:p w14:paraId="3E32212B" w14:textId="77777777" w:rsidR="00020F41" w:rsidRDefault="00020F41">
      <w:pPr>
        <w:rPr>
          <w:rFonts w:ascii="Arial" w:hAnsi="Arial"/>
          <w:i/>
        </w:rPr>
      </w:pPr>
    </w:p>
    <w:p w14:paraId="242F49A9" w14:textId="77777777" w:rsidR="00020F41" w:rsidRDefault="00020F41">
      <w:pPr>
        <w:rPr>
          <w:rFonts w:ascii="Arial" w:hAnsi="Arial"/>
          <w:i/>
        </w:rPr>
      </w:pPr>
      <w:r>
        <w:rPr>
          <w:rFonts w:ascii="Arial" w:hAnsi="Arial"/>
          <w:i/>
        </w:rPr>
        <w:br w:type="page"/>
      </w:r>
    </w:p>
    <w:p w14:paraId="4529A678" w14:textId="77777777" w:rsidR="00020F41" w:rsidRDefault="00020F41">
      <w:pPr>
        <w:rPr>
          <w:rFonts w:ascii="Arial" w:hAnsi="Arial"/>
          <w:i/>
        </w:rPr>
      </w:pPr>
    </w:p>
    <w:p w14:paraId="69E42DC5" w14:textId="77777777" w:rsidR="00B02781" w:rsidRPr="001E383A" w:rsidRDefault="00B02781" w:rsidP="008806A5">
      <w:pPr>
        <w:widowControl w:val="0"/>
        <w:tabs>
          <w:tab w:val="left" w:pos="-360"/>
          <w:tab w:val="left" w:pos="0"/>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i/>
        </w:rPr>
      </w:pPr>
    </w:p>
    <w:p w14:paraId="71BCD925" w14:textId="77777777" w:rsidR="00FE37D4" w:rsidRPr="001E383A" w:rsidRDefault="00FE37D4" w:rsidP="00B02781">
      <w:pPr>
        <w:widowControl w:val="0"/>
        <w:tabs>
          <w:tab w:val="left" w:pos="-360"/>
          <w:tab w:val="left" w:pos="0"/>
          <w:tab w:val="left" w:pos="322"/>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p w14:paraId="74E366EF" w14:textId="77777777" w:rsidR="001E383A" w:rsidRDefault="001E383A" w:rsidP="001E383A">
      <w:pPr>
        <w:spacing w:line="200" w:lineRule="atLeast"/>
        <w:ind w:left="3066"/>
        <w:rPr>
          <w:rFonts w:ascii="Arial" w:eastAsia="Arial" w:hAnsi="Arial" w:cs="Arial"/>
          <w:sz w:val="20"/>
        </w:rPr>
      </w:pPr>
    </w:p>
    <w:p w14:paraId="52F0E0D3" w14:textId="77777777" w:rsidR="007C72E0" w:rsidRDefault="00A12009" w:rsidP="001E383A">
      <w:pPr>
        <w:spacing w:line="200" w:lineRule="atLeast"/>
        <w:ind w:left="3066"/>
        <w:rPr>
          <w:rFonts w:ascii="Arial" w:eastAsia="Arial" w:hAnsi="Arial" w:cs="Arial"/>
          <w:sz w:val="20"/>
        </w:rPr>
      </w:pPr>
      <w:r>
        <w:rPr>
          <w:noProof/>
        </w:rPr>
        <mc:AlternateContent>
          <mc:Choice Requires="wps">
            <w:drawing>
              <wp:anchor distT="0" distB="0" distL="114300" distR="114300" simplePos="0" relativeHeight="251651583" behindDoc="1" locked="0" layoutInCell="1" allowOverlap="1" wp14:anchorId="76B42C1E" wp14:editId="790D77CD">
                <wp:simplePos x="0" y="0"/>
                <wp:positionH relativeFrom="page">
                  <wp:align>right</wp:align>
                </wp:positionH>
                <wp:positionV relativeFrom="page">
                  <wp:align>bottom</wp:align>
                </wp:positionV>
                <wp:extent cx="7772400" cy="10015870"/>
                <wp:effectExtent l="0" t="0" r="0" b="444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15870"/>
                        </a:xfrm>
                        <a:prstGeom prst="rect">
                          <a:avLst/>
                        </a:prstGeom>
                        <a:solidFill>
                          <a:srgbClr val="1E417C"/>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3B3F1" id="Rectangle 5" o:spid="_x0000_s1026" style="position:absolute;margin-left:560.8pt;margin-top:0;width:612pt;height:788.65pt;z-index:-25166489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" fillcolor="#1e417c" stroked="f">
                <w10:wrap anchorx="page" anchory="page"/>
              </v:rect>
            </w:pict>
          </mc:Fallback>
        </mc:AlternateContent>
      </w:r>
    </w:p>
    <w:p w14:paraId="7DEDDE2F" w14:textId="77777777" w:rsidR="007C72E0" w:rsidRDefault="007C72E0" w:rsidP="001E383A">
      <w:pPr>
        <w:spacing w:line="200" w:lineRule="atLeast"/>
        <w:ind w:left="3066"/>
        <w:rPr>
          <w:rFonts w:ascii="Arial" w:eastAsia="Arial" w:hAnsi="Arial" w:cs="Arial"/>
          <w:sz w:val="20"/>
        </w:rPr>
      </w:pPr>
    </w:p>
    <w:p w14:paraId="2971A19E" w14:textId="77777777" w:rsidR="007C72E0" w:rsidRDefault="007C72E0" w:rsidP="001E383A">
      <w:pPr>
        <w:spacing w:line="200" w:lineRule="atLeast"/>
        <w:ind w:left="3066"/>
        <w:rPr>
          <w:rFonts w:ascii="Arial" w:eastAsia="Arial" w:hAnsi="Arial" w:cs="Arial"/>
          <w:sz w:val="20"/>
        </w:rPr>
      </w:pPr>
    </w:p>
    <w:p w14:paraId="0751FDA6" w14:textId="77777777" w:rsidR="007C72E0" w:rsidRDefault="007C72E0" w:rsidP="001E383A">
      <w:pPr>
        <w:spacing w:line="200" w:lineRule="atLeast"/>
        <w:ind w:left="3066"/>
        <w:rPr>
          <w:rFonts w:ascii="Arial" w:eastAsia="Arial" w:hAnsi="Arial" w:cs="Arial"/>
          <w:sz w:val="20"/>
        </w:rPr>
      </w:pPr>
    </w:p>
    <w:p w14:paraId="6F7C7536" w14:textId="77777777" w:rsidR="007C72E0" w:rsidRDefault="007C72E0" w:rsidP="001E383A">
      <w:pPr>
        <w:spacing w:line="200" w:lineRule="atLeast"/>
        <w:ind w:left="3066"/>
        <w:rPr>
          <w:rFonts w:ascii="Arial" w:eastAsia="Arial" w:hAnsi="Arial" w:cs="Arial"/>
          <w:sz w:val="20"/>
        </w:rPr>
      </w:pPr>
    </w:p>
    <w:p w14:paraId="14A98365" w14:textId="77777777" w:rsidR="007C72E0" w:rsidRDefault="007C72E0" w:rsidP="001E383A">
      <w:pPr>
        <w:spacing w:line="200" w:lineRule="atLeast"/>
        <w:ind w:left="3066"/>
        <w:rPr>
          <w:rFonts w:ascii="Arial" w:eastAsia="Arial" w:hAnsi="Arial" w:cs="Arial"/>
          <w:sz w:val="20"/>
        </w:rPr>
      </w:pPr>
    </w:p>
    <w:p w14:paraId="46226706" w14:textId="77777777" w:rsidR="007C72E0" w:rsidRDefault="007C72E0" w:rsidP="001E383A">
      <w:pPr>
        <w:spacing w:line="200" w:lineRule="atLeast"/>
        <w:ind w:left="3066"/>
        <w:rPr>
          <w:rFonts w:ascii="Arial" w:eastAsia="Arial" w:hAnsi="Arial" w:cs="Arial"/>
          <w:sz w:val="20"/>
        </w:rPr>
      </w:pPr>
    </w:p>
    <w:p w14:paraId="30D726E6" w14:textId="77777777" w:rsidR="007C72E0" w:rsidRDefault="007C72E0" w:rsidP="001E383A">
      <w:pPr>
        <w:spacing w:line="200" w:lineRule="atLeast"/>
        <w:ind w:left="3066"/>
        <w:rPr>
          <w:rFonts w:ascii="Arial" w:eastAsia="Arial" w:hAnsi="Arial" w:cs="Arial"/>
          <w:sz w:val="20"/>
        </w:rPr>
      </w:pPr>
    </w:p>
    <w:p w14:paraId="48FC179A" w14:textId="77777777" w:rsidR="007C72E0" w:rsidRDefault="007C72E0" w:rsidP="001E383A">
      <w:pPr>
        <w:spacing w:line="200" w:lineRule="atLeast"/>
        <w:ind w:left="3066"/>
        <w:rPr>
          <w:rFonts w:ascii="Arial" w:eastAsia="Arial" w:hAnsi="Arial" w:cs="Arial"/>
          <w:sz w:val="20"/>
        </w:rPr>
      </w:pPr>
    </w:p>
    <w:p w14:paraId="0A2244D1" w14:textId="77777777" w:rsidR="007C72E0" w:rsidRDefault="007C72E0" w:rsidP="001E383A">
      <w:pPr>
        <w:spacing w:line="200" w:lineRule="atLeast"/>
        <w:ind w:left="3066"/>
        <w:rPr>
          <w:rFonts w:ascii="Arial" w:eastAsia="Arial" w:hAnsi="Arial" w:cs="Arial"/>
          <w:sz w:val="20"/>
        </w:rPr>
      </w:pPr>
    </w:p>
    <w:p w14:paraId="5FB6BF8B" w14:textId="77777777" w:rsidR="007C72E0" w:rsidRDefault="007C72E0" w:rsidP="001E383A">
      <w:pPr>
        <w:spacing w:line="200" w:lineRule="atLeast"/>
        <w:ind w:left="3066"/>
        <w:rPr>
          <w:rFonts w:ascii="Arial" w:eastAsia="Arial" w:hAnsi="Arial" w:cs="Arial"/>
          <w:sz w:val="20"/>
        </w:rPr>
      </w:pPr>
    </w:p>
    <w:p w14:paraId="00DF2B7D" w14:textId="77777777" w:rsidR="007C72E0" w:rsidRDefault="007C72E0" w:rsidP="001E383A">
      <w:pPr>
        <w:spacing w:line="200" w:lineRule="atLeast"/>
        <w:ind w:left="3066"/>
        <w:rPr>
          <w:rFonts w:ascii="Arial" w:eastAsia="Arial" w:hAnsi="Arial" w:cs="Arial"/>
          <w:sz w:val="20"/>
        </w:rPr>
      </w:pPr>
    </w:p>
    <w:p w14:paraId="0C9414C8" w14:textId="77777777" w:rsidR="007C72E0" w:rsidRDefault="007C72E0" w:rsidP="001E383A">
      <w:pPr>
        <w:spacing w:line="200" w:lineRule="atLeast"/>
        <w:ind w:left="3066"/>
        <w:rPr>
          <w:rFonts w:ascii="Arial" w:eastAsia="Arial" w:hAnsi="Arial" w:cs="Arial"/>
          <w:sz w:val="20"/>
        </w:rPr>
      </w:pPr>
    </w:p>
    <w:p w14:paraId="27EE033E" w14:textId="77777777" w:rsidR="007C72E0" w:rsidRDefault="007C72E0" w:rsidP="001E383A">
      <w:pPr>
        <w:spacing w:line="200" w:lineRule="atLeast"/>
        <w:ind w:left="3066"/>
        <w:rPr>
          <w:rFonts w:ascii="Arial" w:eastAsia="Arial" w:hAnsi="Arial" w:cs="Arial"/>
          <w:sz w:val="20"/>
        </w:rPr>
      </w:pPr>
    </w:p>
    <w:p w14:paraId="70FF248B" w14:textId="77777777" w:rsidR="007C72E0" w:rsidRDefault="007C72E0" w:rsidP="001E383A">
      <w:pPr>
        <w:spacing w:line="200" w:lineRule="atLeast"/>
        <w:ind w:left="3066"/>
        <w:rPr>
          <w:rFonts w:ascii="Arial" w:eastAsia="Arial" w:hAnsi="Arial" w:cs="Arial"/>
          <w:sz w:val="20"/>
        </w:rPr>
      </w:pPr>
    </w:p>
    <w:p w14:paraId="0729E7D7" w14:textId="77777777" w:rsidR="007C72E0" w:rsidRDefault="007C72E0" w:rsidP="001E383A">
      <w:pPr>
        <w:spacing w:line="200" w:lineRule="atLeast"/>
        <w:ind w:left="3066"/>
        <w:rPr>
          <w:rFonts w:ascii="Arial" w:eastAsia="Arial" w:hAnsi="Arial" w:cs="Arial"/>
          <w:sz w:val="20"/>
        </w:rPr>
      </w:pPr>
    </w:p>
    <w:p w14:paraId="6DAFDE39" w14:textId="77777777" w:rsidR="007C72E0" w:rsidRDefault="007C72E0" w:rsidP="001E383A">
      <w:pPr>
        <w:spacing w:line="200" w:lineRule="atLeast"/>
        <w:ind w:left="3066"/>
        <w:rPr>
          <w:rFonts w:ascii="Arial" w:eastAsia="Arial" w:hAnsi="Arial" w:cs="Arial"/>
          <w:sz w:val="20"/>
        </w:rPr>
      </w:pPr>
    </w:p>
    <w:p w14:paraId="0EED169D" w14:textId="77777777" w:rsidR="007C72E0" w:rsidRDefault="007C72E0" w:rsidP="001E383A">
      <w:pPr>
        <w:spacing w:line="200" w:lineRule="atLeast"/>
        <w:ind w:left="3066"/>
        <w:rPr>
          <w:rFonts w:ascii="Arial" w:eastAsia="Arial" w:hAnsi="Arial" w:cs="Arial"/>
          <w:sz w:val="20"/>
        </w:rPr>
      </w:pPr>
    </w:p>
    <w:p w14:paraId="388939B6" w14:textId="77777777" w:rsidR="007C72E0" w:rsidRDefault="007C72E0" w:rsidP="001E383A">
      <w:pPr>
        <w:spacing w:line="200" w:lineRule="atLeast"/>
        <w:ind w:left="3066"/>
        <w:rPr>
          <w:rFonts w:ascii="Arial" w:eastAsia="Arial" w:hAnsi="Arial" w:cs="Arial"/>
          <w:sz w:val="20"/>
        </w:rPr>
      </w:pPr>
    </w:p>
    <w:p w14:paraId="0377C932" w14:textId="77777777" w:rsidR="007C72E0" w:rsidRDefault="007C72E0" w:rsidP="001E383A">
      <w:pPr>
        <w:spacing w:line="200" w:lineRule="atLeast"/>
        <w:ind w:left="3066"/>
        <w:rPr>
          <w:rFonts w:ascii="Arial" w:eastAsia="Arial" w:hAnsi="Arial" w:cs="Arial"/>
          <w:sz w:val="20"/>
        </w:rPr>
      </w:pPr>
    </w:p>
    <w:p w14:paraId="256E40FB" w14:textId="77777777" w:rsidR="007C72E0" w:rsidRDefault="007C72E0" w:rsidP="001E383A">
      <w:pPr>
        <w:spacing w:line="200" w:lineRule="atLeast"/>
        <w:ind w:left="3066"/>
        <w:rPr>
          <w:rFonts w:ascii="Arial" w:eastAsia="Arial" w:hAnsi="Arial" w:cs="Arial"/>
          <w:sz w:val="20"/>
        </w:rPr>
      </w:pPr>
    </w:p>
    <w:p w14:paraId="11BFB168" w14:textId="77777777" w:rsidR="007C72E0" w:rsidRDefault="007C72E0" w:rsidP="001E383A">
      <w:pPr>
        <w:spacing w:line="200" w:lineRule="atLeast"/>
        <w:ind w:left="3066"/>
        <w:rPr>
          <w:rFonts w:ascii="Arial" w:eastAsia="Arial" w:hAnsi="Arial" w:cs="Arial"/>
          <w:sz w:val="20"/>
        </w:rPr>
      </w:pPr>
    </w:p>
    <w:p w14:paraId="02059C8E" w14:textId="77777777" w:rsidR="007C72E0" w:rsidRDefault="007C72E0" w:rsidP="001E383A">
      <w:pPr>
        <w:spacing w:line="200" w:lineRule="atLeast"/>
        <w:ind w:left="3066"/>
        <w:rPr>
          <w:rFonts w:ascii="Arial" w:eastAsia="Arial" w:hAnsi="Arial" w:cs="Arial"/>
          <w:sz w:val="20"/>
        </w:rPr>
      </w:pPr>
    </w:p>
    <w:p w14:paraId="2C53A8C9" w14:textId="77777777" w:rsidR="007C72E0" w:rsidRDefault="007C72E0" w:rsidP="001E383A">
      <w:pPr>
        <w:spacing w:line="200" w:lineRule="atLeast"/>
        <w:ind w:left="3066"/>
        <w:rPr>
          <w:rFonts w:ascii="Arial" w:eastAsia="Arial" w:hAnsi="Arial" w:cs="Arial"/>
          <w:sz w:val="20"/>
        </w:rPr>
      </w:pPr>
    </w:p>
    <w:p w14:paraId="207EFF84" w14:textId="77777777" w:rsidR="007C72E0" w:rsidRDefault="007C72E0" w:rsidP="001E383A">
      <w:pPr>
        <w:spacing w:line="200" w:lineRule="atLeast"/>
        <w:ind w:left="3066"/>
        <w:rPr>
          <w:rFonts w:ascii="Arial" w:eastAsia="Arial" w:hAnsi="Arial" w:cs="Arial"/>
          <w:sz w:val="20"/>
        </w:rPr>
      </w:pPr>
    </w:p>
    <w:p w14:paraId="431D22ED" w14:textId="77777777" w:rsidR="007C72E0" w:rsidRDefault="007C72E0" w:rsidP="001E383A">
      <w:pPr>
        <w:spacing w:line="200" w:lineRule="atLeast"/>
        <w:ind w:left="3066"/>
        <w:rPr>
          <w:rFonts w:ascii="Arial" w:eastAsia="Arial" w:hAnsi="Arial" w:cs="Arial"/>
          <w:sz w:val="20"/>
        </w:rPr>
      </w:pPr>
    </w:p>
    <w:p w14:paraId="4FD1ABDF" w14:textId="77777777" w:rsidR="007C72E0" w:rsidRDefault="007C72E0" w:rsidP="001E383A">
      <w:pPr>
        <w:spacing w:line="200" w:lineRule="atLeast"/>
        <w:ind w:left="3066"/>
        <w:rPr>
          <w:rFonts w:ascii="Arial" w:eastAsia="Arial" w:hAnsi="Arial" w:cs="Arial"/>
          <w:sz w:val="20"/>
        </w:rPr>
      </w:pPr>
    </w:p>
    <w:p w14:paraId="39BB78AE" w14:textId="77777777" w:rsidR="007C72E0" w:rsidRDefault="007C72E0" w:rsidP="001E383A">
      <w:pPr>
        <w:spacing w:line="200" w:lineRule="atLeast"/>
        <w:ind w:left="3066"/>
        <w:rPr>
          <w:rFonts w:ascii="Arial" w:eastAsia="Arial" w:hAnsi="Arial" w:cs="Arial"/>
          <w:sz w:val="20"/>
        </w:rPr>
      </w:pPr>
    </w:p>
    <w:p w14:paraId="68118FEA" w14:textId="77777777" w:rsidR="007C72E0" w:rsidRDefault="007C72E0" w:rsidP="001E383A">
      <w:pPr>
        <w:spacing w:line="200" w:lineRule="atLeast"/>
        <w:ind w:left="3066"/>
        <w:rPr>
          <w:rFonts w:ascii="Arial" w:eastAsia="Arial" w:hAnsi="Arial" w:cs="Arial"/>
          <w:sz w:val="20"/>
        </w:rPr>
      </w:pPr>
    </w:p>
    <w:p w14:paraId="04CAE2A5" w14:textId="77777777" w:rsidR="007C72E0" w:rsidRDefault="00A12009" w:rsidP="001E383A">
      <w:pPr>
        <w:spacing w:line="200" w:lineRule="atLeast"/>
        <w:ind w:left="3066"/>
        <w:rPr>
          <w:rFonts w:ascii="Arial" w:eastAsia="Arial" w:hAnsi="Arial" w:cs="Arial"/>
          <w:sz w:val="20"/>
        </w:rPr>
      </w:pPr>
      <w:r>
        <w:rPr>
          <w:rFonts w:ascii="Arial" w:eastAsia="Arial" w:hAnsi="Arial" w:cs="Arial"/>
          <w:noProof/>
          <w:sz w:val="20"/>
        </w:rPr>
        <w:drawing>
          <wp:anchor distT="0" distB="0" distL="114300" distR="114300" simplePos="0" relativeHeight="251675136" behindDoc="0" locked="0" layoutInCell="1" allowOverlap="1" wp14:anchorId="14B9EBE3" wp14:editId="3B9B130B">
            <wp:simplePos x="0" y="0"/>
            <wp:positionH relativeFrom="page">
              <wp:posOffset>3009900</wp:posOffset>
            </wp:positionH>
            <wp:positionV relativeFrom="page">
              <wp:posOffset>4887920</wp:posOffset>
            </wp:positionV>
            <wp:extent cx="1745615" cy="1176020"/>
            <wp:effectExtent l="0" t="0" r="6985" b="508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45615" cy="1176020"/>
                    </a:xfrm>
                    <a:prstGeom prst="rect">
                      <a:avLst/>
                    </a:prstGeom>
                  </pic:spPr>
                </pic:pic>
              </a:graphicData>
            </a:graphic>
            <wp14:sizeRelH relativeFrom="margin">
              <wp14:pctWidth>0</wp14:pctWidth>
            </wp14:sizeRelH>
          </wp:anchor>
        </w:drawing>
      </w:r>
    </w:p>
    <w:p w14:paraId="76659739" w14:textId="77777777" w:rsidR="007C72E0" w:rsidRDefault="007C72E0" w:rsidP="001E383A">
      <w:pPr>
        <w:spacing w:line="200" w:lineRule="atLeast"/>
        <w:ind w:left="3066"/>
        <w:rPr>
          <w:rFonts w:ascii="Arial" w:eastAsia="Arial" w:hAnsi="Arial" w:cs="Arial"/>
          <w:sz w:val="20"/>
        </w:rPr>
      </w:pPr>
    </w:p>
    <w:p w14:paraId="32676A42" w14:textId="77777777" w:rsidR="007C72E0" w:rsidRDefault="007C72E0" w:rsidP="001E383A">
      <w:pPr>
        <w:spacing w:line="200" w:lineRule="atLeast"/>
        <w:ind w:left="3066"/>
        <w:rPr>
          <w:rFonts w:ascii="Arial" w:eastAsia="Arial" w:hAnsi="Arial" w:cs="Arial"/>
          <w:sz w:val="20"/>
        </w:rPr>
      </w:pPr>
    </w:p>
    <w:p w14:paraId="446425E4" w14:textId="77777777" w:rsidR="007C72E0" w:rsidRDefault="007C72E0" w:rsidP="001E383A">
      <w:pPr>
        <w:spacing w:line="200" w:lineRule="atLeast"/>
        <w:ind w:left="3066"/>
        <w:rPr>
          <w:rFonts w:ascii="Arial" w:eastAsia="Arial" w:hAnsi="Arial" w:cs="Arial"/>
          <w:sz w:val="20"/>
        </w:rPr>
      </w:pPr>
    </w:p>
    <w:p w14:paraId="510E7358" w14:textId="77777777" w:rsidR="007C72E0" w:rsidRDefault="007C72E0" w:rsidP="001E383A">
      <w:pPr>
        <w:spacing w:line="200" w:lineRule="atLeast"/>
        <w:ind w:left="3066"/>
        <w:rPr>
          <w:rFonts w:ascii="Arial" w:eastAsia="Arial" w:hAnsi="Arial" w:cs="Arial"/>
          <w:sz w:val="20"/>
        </w:rPr>
      </w:pPr>
    </w:p>
    <w:p w14:paraId="326BD6CE" w14:textId="77777777" w:rsidR="007C72E0" w:rsidRDefault="007C72E0" w:rsidP="001E383A">
      <w:pPr>
        <w:spacing w:line="200" w:lineRule="atLeast"/>
        <w:ind w:left="3066"/>
        <w:rPr>
          <w:rFonts w:ascii="Arial" w:eastAsia="Arial" w:hAnsi="Arial" w:cs="Arial"/>
          <w:sz w:val="20"/>
        </w:rPr>
      </w:pPr>
    </w:p>
    <w:p w14:paraId="6E1C5C86" w14:textId="77777777" w:rsidR="007C72E0" w:rsidRDefault="007C72E0" w:rsidP="001E383A">
      <w:pPr>
        <w:spacing w:line="200" w:lineRule="atLeast"/>
        <w:ind w:left="3066"/>
        <w:rPr>
          <w:rFonts w:ascii="Arial" w:eastAsia="Arial" w:hAnsi="Arial" w:cs="Arial"/>
          <w:sz w:val="20"/>
        </w:rPr>
      </w:pPr>
    </w:p>
    <w:p w14:paraId="511669A7" w14:textId="77777777" w:rsidR="00A12009" w:rsidRDefault="00A12009" w:rsidP="00A12009">
      <w:pPr>
        <w:pStyle w:val="BodyText"/>
        <w:tabs>
          <w:tab w:val="left" w:pos="6329"/>
        </w:tabs>
        <w:spacing w:before="61"/>
        <w:ind w:left="0" w:right="3532" w:firstLine="0"/>
        <w:rPr>
          <w:rFonts w:ascii="Futura Lt BT"/>
          <w:color w:val="FFFFFF" w:themeColor="background1"/>
        </w:rPr>
      </w:pPr>
    </w:p>
    <w:p w14:paraId="63E017F0" w14:textId="77777777" w:rsidR="00A12009" w:rsidRPr="00A12009" w:rsidRDefault="00A12009" w:rsidP="00A12009">
      <w:pPr>
        <w:pStyle w:val="BodyText"/>
        <w:spacing w:before="61"/>
        <w:ind w:left="3753" w:right="3532" w:firstLine="0"/>
        <w:jc w:val="center"/>
        <w:rPr>
          <w:rFonts w:ascii="Times New Roman" w:hAnsi="Times New Roman" w:cs="Times New Roman"/>
          <w:i/>
          <w:color w:val="FFFFFF" w:themeColor="background1"/>
        </w:rPr>
      </w:pPr>
      <w:r w:rsidRPr="00A12009">
        <w:rPr>
          <w:rFonts w:ascii="Times New Roman" w:hAnsi="Times New Roman" w:cs="Times New Roman"/>
          <w:i/>
          <w:color w:val="FFFFFF" w:themeColor="background1"/>
        </w:rPr>
        <w:t>Economic and</w:t>
      </w:r>
    </w:p>
    <w:p w14:paraId="27033E16" w14:textId="77777777" w:rsidR="00A12009" w:rsidRPr="00A12009" w:rsidRDefault="00A12009" w:rsidP="00A12009">
      <w:pPr>
        <w:pStyle w:val="BodyText"/>
        <w:spacing w:before="61"/>
        <w:ind w:left="3753" w:right="3532" w:firstLine="0"/>
        <w:jc w:val="center"/>
        <w:rPr>
          <w:rFonts w:ascii="Times New Roman" w:hAnsi="Times New Roman" w:cs="Times New Roman"/>
          <w:i/>
          <w:color w:val="FFFFFF" w:themeColor="background1"/>
        </w:rPr>
      </w:pPr>
      <w:r w:rsidRPr="00A12009">
        <w:rPr>
          <w:rFonts w:ascii="Times New Roman" w:hAnsi="Times New Roman" w:cs="Times New Roman"/>
          <w:i/>
          <w:color w:val="FFFFFF" w:themeColor="background1"/>
        </w:rPr>
        <w:t>Employment Services</w:t>
      </w:r>
    </w:p>
    <w:p w14:paraId="42719B0C" w14:textId="77777777" w:rsidR="00A12009" w:rsidRDefault="00A12009" w:rsidP="001E383A">
      <w:pPr>
        <w:pStyle w:val="BodyText"/>
        <w:spacing w:before="61"/>
        <w:ind w:left="3753" w:right="3532" w:firstLine="0"/>
        <w:jc w:val="center"/>
        <w:rPr>
          <w:rFonts w:ascii="Futura Lt BT"/>
          <w:color w:val="FFFFFF" w:themeColor="background1"/>
        </w:rPr>
      </w:pPr>
    </w:p>
    <w:p w14:paraId="1B55F906" w14:textId="77777777" w:rsidR="001E383A" w:rsidRPr="00A12009" w:rsidRDefault="001E383A" w:rsidP="001E383A">
      <w:pPr>
        <w:pStyle w:val="BodyText"/>
        <w:spacing w:before="61"/>
        <w:ind w:left="3753" w:right="3532" w:firstLine="0"/>
        <w:jc w:val="center"/>
        <w:rPr>
          <w:rFonts w:ascii="Futura Lt BT" w:eastAsia="Futura Lt BT" w:hAnsi="Futura Lt BT" w:cs="Futura Lt BT"/>
          <w:color w:val="FFFFFF" w:themeColor="background1"/>
        </w:rPr>
      </w:pPr>
      <w:r w:rsidRPr="00A12009">
        <w:rPr>
          <w:rFonts w:ascii="Futura Lt BT"/>
          <w:color w:val="FFFFFF" w:themeColor="background1"/>
        </w:rPr>
        <w:t>C-11</w:t>
      </w:r>
      <w:r w:rsidRPr="00A12009">
        <w:rPr>
          <w:rFonts w:ascii="Futura Lt BT"/>
          <w:color w:val="FFFFFF" w:themeColor="background1"/>
          <w:spacing w:val="68"/>
        </w:rPr>
        <w:t xml:space="preserve"> </w:t>
      </w:r>
      <w:r w:rsidRPr="00A12009">
        <w:rPr>
          <w:rFonts w:ascii="Futura Lt BT"/>
          <w:color w:val="FFFFFF" w:themeColor="background1"/>
          <w:spacing w:val="-1"/>
        </w:rPr>
        <w:t>ES-1656</w:t>
      </w:r>
      <w:r w:rsidRPr="00A12009">
        <w:rPr>
          <w:rFonts w:ascii="Futura Lt BT"/>
          <w:color w:val="FFFFFF" w:themeColor="background1"/>
          <w:spacing w:val="20"/>
        </w:rPr>
        <w:t xml:space="preserve"> </w:t>
      </w:r>
      <w:r w:rsidRPr="00A12009">
        <w:rPr>
          <w:rFonts w:ascii="Futura Lt BT"/>
          <w:color w:val="FFFFFF" w:themeColor="background1"/>
        </w:rPr>
        <w:t>REV</w:t>
      </w:r>
      <w:r w:rsidR="00340159" w:rsidRPr="00A12009">
        <w:rPr>
          <w:rFonts w:ascii="Futura Lt BT"/>
          <w:color w:val="FFFFFF" w:themeColor="background1"/>
        </w:rPr>
        <w:t>07/19</w:t>
      </w:r>
    </w:p>
    <w:p w14:paraId="4C3F109A" w14:textId="77777777" w:rsidR="00B02781" w:rsidRPr="00FE37D4" w:rsidRDefault="00B02781" w:rsidP="00B02781">
      <w:pPr>
        <w:widowControl w:val="0"/>
        <w:tabs>
          <w:tab w:val="left" w:pos="-360"/>
          <w:tab w:val="left" w:pos="0"/>
          <w:tab w:val="left" w:pos="322"/>
          <w:tab w:val="left" w:pos="540"/>
          <w:tab w:val="left" w:pos="72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p>
    <w:sectPr w:rsidR="00B02781" w:rsidRPr="00FE37D4" w:rsidSect="005D2546">
      <w:pgSz w:w="12240" w:h="15840"/>
      <w:pgMar w:top="1008" w:right="720" w:bottom="691" w:left="634" w:header="288" w:footer="36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196FD" w14:textId="77777777" w:rsidR="000424EF" w:rsidRDefault="000424EF">
      <w:r>
        <w:separator/>
      </w:r>
    </w:p>
  </w:endnote>
  <w:endnote w:type="continuationSeparator" w:id="0">
    <w:p w14:paraId="6C0E4E2C" w14:textId="77777777" w:rsidR="000424EF" w:rsidRDefault="000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PEOV B+ Times New">
    <w:altName w:val="Times New Roman"/>
    <w:panose1 w:val="00000000000000000000"/>
    <w:charset w:val="00"/>
    <w:family w:val="roman"/>
    <w:notTrueType/>
    <w:pitch w:val="default"/>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2D8" w14:textId="77777777" w:rsidR="000E0D1F" w:rsidRPr="004177D1" w:rsidRDefault="000E0D1F" w:rsidP="004177D1">
    <w:pPr>
      <w:pStyle w:val="Footer"/>
      <w:jc w:val="right"/>
      <w:rPr>
        <w:rFonts w:ascii="Arial" w:hAnsi="Arial" w:cs="Arial"/>
      </w:rPr>
    </w:pPr>
    <w:r w:rsidRPr="004177D1">
      <w:rPr>
        <w:rFonts w:ascii="Arial" w:hAnsi="Arial" w:cs="Arial"/>
      </w:rPr>
      <w:t>C-11</w:t>
    </w:r>
    <w:r>
      <w:rPr>
        <w:rFonts w:ascii="Arial" w:hAnsi="Arial" w:cs="Arial"/>
      </w:rPr>
      <w:br/>
      <w:t xml:space="preserve">Page </w:t>
    </w:r>
    <w:r w:rsidRPr="00D07F76">
      <w:rPr>
        <w:rFonts w:ascii="Arial" w:hAnsi="Arial" w:cs="Arial"/>
      </w:rPr>
      <w:fldChar w:fldCharType="begin"/>
    </w:r>
    <w:r w:rsidRPr="00D07F76">
      <w:rPr>
        <w:rFonts w:ascii="Arial" w:hAnsi="Arial" w:cs="Arial"/>
      </w:rPr>
      <w:instrText xml:space="preserve"> PAGE   \* MERGEFORMAT </w:instrText>
    </w:r>
    <w:r w:rsidRPr="00D07F76">
      <w:rPr>
        <w:rFonts w:ascii="Arial" w:hAnsi="Arial" w:cs="Arial"/>
      </w:rPr>
      <w:fldChar w:fldCharType="separate"/>
    </w:r>
    <w:r w:rsidR="007C72E0">
      <w:rPr>
        <w:rFonts w:ascii="Arial" w:hAnsi="Arial" w:cs="Arial"/>
        <w:noProof/>
      </w:rPr>
      <w:t>17</w:t>
    </w:r>
    <w:r w:rsidRPr="00D07F76">
      <w:rPr>
        <w:rFonts w:ascii="Arial" w:hAnsi="Arial" w:cs="Arial"/>
        <w:noProof/>
      </w:rPr>
      <w:fldChar w:fldCharType="end"/>
    </w:r>
    <w:r>
      <w:rPr>
        <w:rFonts w:ascii="Arial" w:hAnsi="Arial" w:cs="Arial"/>
      </w:rPr>
      <w:br/>
    </w:r>
  </w:p>
  <w:p w14:paraId="5F997AEE" w14:textId="77777777" w:rsidR="000E0D1F" w:rsidRDefault="000E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73F3" w14:textId="77777777" w:rsidR="000424EF" w:rsidRDefault="000424EF">
      <w:r>
        <w:separator/>
      </w:r>
    </w:p>
  </w:footnote>
  <w:footnote w:type="continuationSeparator" w:id="0">
    <w:p w14:paraId="3343ABC4" w14:textId="77777777" w:rsidR="000424EF" w:rsidRDefault="000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17B4" w14:textId="77777777" w:rsidR="000E0D1F" w:rsidRDefault="000E0D1F">
    <w:pPr>
      <w:pStyle w:val="Header"/>
    </w:pPr>
  </w:p>
  <w:p w14:paraId="75B3424F" w14:textId="77777777" w:rsidR="000E0D1F" w:rsidRDefault="000E0D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15:restartNumberingAfterBreak="0">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A120DE7"/>
    <w:multiLevelType w:val="hybridMultilevel"/>
    <w:tmpl w:val="0320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047E2"/>
    <w:multiLevelType w:val="hybridMultilevel"/>
    <w:tmpl w:val="BAEC87D4"/>
    <w:lvl w:ilvl="0" w:tplc="3B56DFE4">
      <w:start w:val="3"/>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5DD693D"/>
    <w:multiLevelType w:val="hybridMultilevel"/>
    <w:tmpl w:val="B840043E"/>
    <w:lvl w:ilvl="0" w:tplc="9CD419A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18135186"/>
    <w:multiLevelType w:val="hybridMultilevel"/>
    <w:tmpl w:val="9790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648C2"/>
    <w:multiLevelType w:val="hybridMultilevel"/>
    <w:tmpl w:val="E406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F4B52"/>
    <w:multiLevelType w:val="hybridMultilevel"/>
    <w:tmpl w:val="B674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C78ED"/>
    <w:multiLevelType w:val="hybridMultilevel"/>
    <w:tmpl w:val="D9A2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167BB"/>
    <w:multiLevelType w:val="hybridMultilevel"/>
    <w:tmpl w:val="6B484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416D4"/>
    <w:multiLevelType w:val="hybridMultilevel"/>
    <w:tmpl w:val="EA8C8A7C"/>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0918FC"/>
    <w:multiLevelType w:val="hybridMultilevel"/>
    <w:tmpl w:val="9786555E"/>
    <w:lvl w:ilvl="0" w:tplc="A442175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219B6004"/>
    <w:multiLevelType w:val="hybridMultilevel"/>
    <w:tmpl w:val="0396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A7C30"/>
    <w:multiLevelType w:val="hybridMultilevel"/>
    <w:tmpl w:val="4B90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84806"/>
    <w:multiLevelType w:val="hybridMultilevel"/>
    <w:tmpl w:val="7592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B5080"/>
    <w:multiLevelType w:val="hybridMultilevel"/>
    <w:tmpl w:val="2E26CA5E"/>
    <w:lvl w:ilvl="0" w:tplc="F0B27F8A">
      <w:start w:val="1"/>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EC4630B"/>
    <w:multiLevelType w:val="hybridMultilevel"/>
    <w:tmpl w:val="F93A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D71CB"/>
    <w:multiLevelType w:val="hybridMultilevel"/>
    <w:tmpl w:val="B788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72EAF"/>
    <w:multiLevelType w:val="hybridMultilevel"/>
    <w:tmpl w:val="47EED4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7C0FFD"/>
    <w:multiLevelType w:val="hybridMultilevel"/>
    <w:tmpl w:val="29004DF4"/>
    <w:lvl w:ilvl="0" w:tplc="A4421750">
      <w:start w:val="1"/>
      <w:numFmt w:val="decimal"/>
      <w:lvlText w:val="%1."/>
      <w:lvlJc w:val="left"/>
      <w:pPr>
        <w:ind w:left="2250"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3" w15:restartNumberingAfterBreak="0">
    <w:nsid w:val="4DC94BD2"/>
    <w:multiLevelType w:val="hybridMultilevel"/>
    <w:tmpl w:val="B09262AE"/>
    <w:lvl w:ilvl="0" w:tplc="24B82D0C">
      <w:start w:val="3"/>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4" w15:restartNumberingAfterBreak="0">
    <w:nsid w:val="51590E56"/>
    <w:multiLevelType w:val="hybridMultilevel"/>
    <w:tmpl w:val="B79A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E2258"/>
    <w:multiLevelType w:val="hybridMultilevel"/>
    <w:tmpl w:val="81CA8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8B6767"/>
    <w:multiLevelType w:val="hybridMultilevel"/>
    <w:tmpl w:val="CD32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D7FD9"/>
    <w:multiLevelType w:val="hybridMultilevel"/>
    <w:tmpl w:val="F466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639FB"/>
    <w:multiLevelType w:val="hybridMultilevel"/>
    <w:tmpl w:val="D7BC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30311"/>
    <w:multiLevelType w:val="hybridMultilevel"/>
    <w:tmpl w:val="C1B4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F5883"/>
    <w:multiLevelType w:val="hybridMultilevel"/>
    <w:tmpl w:val="A618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1422C"/>
    <w:multiLevelType w:val="hybridMultilevel"/>
    <w:tmpl w:val="9C4826D8"/>
    <w:lvl w:ilvl="0" w:tplc="F0B27F8A">
      <w:start w:val="1"/>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F6AAC"/>
    <w:multiLevelType w:val="hybridMultilevel"/>
    <w:tmpl w:val="2B163420"/>
    <w:lvl w:ilvl="0" w:tplc="A442175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15:restartNumberingAfterBreak="0">
    <w:nsid w:val="6DC03548"/>
    <w:multiLevelType w:val="hybridMultilevel"/>
    <w:tmpl w:val="A72E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A7F90"/>
    <w:multiLevelType w:val="hybridMultilevel"/>
    <w:tmpl w:val="27F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379DF"/>
    <w:multiLevelType w:val="hybridMultilevel"/>
    <w:tmpl w:val="E346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159C0"/>
    <w:multiLevelType w:val="hybridMultilevel"/>
    <w:tmpl w:val="96EEC11E"/>
    <w:lvl w:ilvl="0" w:tplc="AF9C7A5C">
      <w:start w:val="1"/>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7CCB49D8"/>
    <w:multiLevelType w:val="hybridMultilevel"/>
    <w:tmpl w:val="659ED5A6"/>
    <w:lvl w:ilvl="0" w:tplc="0E169D4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 w:numId="2">
    <w:abstractNumId w:val="1"/>
  </w:num>
  <w:num w:numId="3">
    <w:abstractNumId w:val="2"/>
  </w:num>
  <w:num w:numId="4">
    <w:abstractNumId w:val="3"/>
  </w:num>
  <w:num w:numId="5">
    <w:abstractNumId w:val="4"/>
  </w:num>
  <w:num w:numId="6">
    <w:abstractNumId w:val="33"/>
  </w:num>
  <w:num w:numId="7">
    <w:abstractNumId w:val="23"/>
  </w:num>
  <w:num w:numId="8">
    <w:abstractNumId w:val="6"/>
  </w:num>
  <w:num w:numId="9">
    <w:abstractNumId w:val="12"/>
  </w:num>
  <w:num w:numId="10">
    <w:abstractNumId w:val="36"/>
  </w:num>
  <w:num w:numId="11">
    <w:abstractNumId w:val="18"/>
  </w:num>
  <w:num w:numId="12">
    <w:abstractNumId w:val="31"/>
  </w:num>
  <w:num w:numId="13">
    <w:abstractNumId w:val="14"/>
  </w:num>
  <w:num w:numId="14">
    <w:abstractNumId w:val="22"/>
  </w:num>
  <w:num w:numId="15">
    <w:abstractNumId w:val="32"/>
  </w:num>
  <w:num w:numId="16">
    <w:abstractNumId w:val="7"/>
  </w:num>
  <w:num w:numId="17">
    <w:abstractNumId w:val="37"/>
  </w:num>
  <w:num w:numId="18">
    <w:abstractNumId w:val="34"/>
  </w:num>
  <w:num w:numId="19">
    <w:abstractNumId w:val="17"/>
  </w:num>
  <w:num w:numId="20">
    <w:abstractNumId w:val="26"/>
  </w:num>
  <w:num w:numId="21">
    <w:abstractNumId w:val="30"/>
  </w:num>
  <w:num w:numId="22">
    <w:abstractNumId w:val="29"/>
  </w:num>
  <w:num w:numId="23">
    <w:abstractNumId w:val="28"/>
  </w:num>
  <w:num w:numId="24">
    <w:abstractNumId w:val="8"/>
  </w:num>
  <w:num w:numId="25">
    <w:abstractNumId w:val="27"/>
  </w:num>
  <w:num w:numId="26">
    <w:abstractNumId w:val="16"/>
  </w:num>
  <w:num w:numId="27">
    <w:abstractNumId w:val="35"/>
  </w:num>
  <w:num w:numId="28">
    <w:abstractNumId w:val="15"/>
  </w:num>
  <w:num w:numId="29">
    <w:abstractNumId w:val="11"/>
  </w:num>
  <w:num w:numId="30">
    <w:abstractNumId w:val="24"/>
  </w:num>
  <w:num w:numId="31">
    <w:abstractNumId w:val="19"/>
  </w:num>
  <w:num w:numId="32">
    <w:abstractNumId w:val="21"/>
  </w:num>
  <w:num w:numId="33">
    <w:abstractNumId w:val="25"/>
  </w:num>
  <w:num w:numId="34">
    <w:abstractNumId w:val="13"/>
  </w:num>
  <w:num w:numId="35">
    <w:abstractNumId w:val="10"/>
  </w:num>
  <w:num w:numId="36">
    <w:abstractNumId w:val="20"/>
  </w:num>
  <w:num w:numId="37">
    <w:abstractNumId w:val="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FF"/>
    <w:rsid w:val="000015EC"/>
    <w:rsid w:val="00017793"/>
    <w:rsid w:val="00020570"/>
    <w:rsid w:val="00020F41"/>
    <w:rsid w:val="000315E8"/>
    <w:rsid w:val="00031B12"/>
    <w:rsid w:val="000415F2"/>
    <w:rsid w:val="000424EF"/>
    <w:rsid w:val="00051D2C"/>
    <w:rsid w:val="00053BA1"/>
    <w:rsid w:val="00054112"/>
    <w:rsid w:val="000564B9"/>
    <w:rsid w:val="00057502"/>
    <w:rsid w:val="0007067B"/>
    <w:rsid w:val="0007534E"/>
    <w:rsid w:val="000820FD"/>
    <w:rsid w:val="000A5B67"/>
    <w:rsid w:val="000B16FB"/>
    <w:rsid w:val="000B3E18"/>
    <w:rsid w:val="000B441B"/>
    <w:rsid w:val="000B6EE0"/>
    <w:rsid w:val="000D1415"/>
    <w:rsid w:val="000D35FF"/>
    <w:rsid w:val="000D75D0"/>
    <w:rsid w:val="000E0D1F"/>
    <w:rsid w:val="000E5877"/>
    <w:rsid w:val="000E68CC"/>
    <w:rsid w:val="000F12D4"/>
    <w:rsid w:val="00133420"/>
    <w:rsid w:val="00137543"/>
    <w:rsid w:val="00142A2B"/>
    <w:rsid w:val="001511C4"/>
    <w:rsid w:val="0017387D"/>
    <w:rsid w:val="00174B32"/>
    <w:rsid w:val="00174C90"/>
    <w:rsid w:val="00177BA8"/>
    <w:rsid w:val="00177FCF"/>
    <w:rsid w:val="00180651"/>
    <w:rsid w:val="00182007"/>
    <w:rsid w:val="0018231D"/>
    <w:rsid w:val="00182338"/>
    <w:rsid w:val="00187352"/>
    <w:rsid w:val="00193D32"/>
    <w:rsid w:val="0019468A"/>
    <w:rsid w:val="001A2DBB"/>
    <w:rsid w:val="001A790A"/>
    <w:rsid w:val="001C073B"/>
    <w:rsid w:val="001E383A"/>
    <w:rsid w:val="001E55CB"/>
    <w:rsid w:val="001F35C0"/>
    <w:rsid w:val="001F6A12"/>
    <w:rsid w:val="00204725"/>
    <w:rsid w:val="00207613"/>
    <w:rsid w:val="00213E07"/>
    <w:rsid w:val="00225C8E"/>
    <w:rsid w:val="00227D9A"/>
    <w:rsid w:val="00230F7A"/>
    <w:rsid w:val="00236C2D"/>
    <w:rsid w:val="00244724"/>
    <w:rsid w:val="00246035"/>
    <w:rsid w:val="0025750E"/>
    <w:rsid w:val="002641E3"/>
    <w:rsid w:val="00270595"/>
    <w:rsid w:val="00270B46"/>
    <w:rsid w:val="00287DBF"/>
    <w:rsid w:val="00291A4B"/>
    <w:rsid w:val="002A1627"/>
    <w:rsid w:val="002B3115"/>
    <w:rsid w:val="002B4174"/>
    <w:rsid w:val="002C2B5B"/>
    <w:rsid w:val="002D2974"/>
    <w:rsid w:val="002F1764"/>
    <w:rsid w:val="00301A34"/>
    <w:rsid w:val="0030451B"/>
    <w:rsid w:val="00315BF0"/>
    <w:rsid w:val="00321F05"/>
    <w:rsid w:val="00331D9A"/>
    <w:rsid w:val="00331EA1"/>
    <w:rsid w:val="00337AB7"/>
    <w:rsid w:val="00340159"/>
    <w:rsid w:val="00342CD7"/>
    <w:rsid w:val="0034698C"/>
    <w:rsid w:val="00356624"/>
    <w:rsid w:val="00365E44"/>
    <w:rsid w:val="00370012"/>
    <w:rsid w:val="003740EE"/>
    <w:rsid w:val="003A7F84"/>
    <w:rsid w:val="003B023B"/>
    <w:rsid w:val="003D4D21"/>
    <w:rsid w:val="003E0AE6"/>
    <w:rsid w:val="003E1D7F"/>
    <w:rsid w:val="003E70BB"/>
    <w:rsid w:val="003F0934"/>
    <w:rsid w:val="003F12D2"/>
    <w:rsid w:val="00403ADD"/>
    <w:rsid w:val="00412DFF"/>
    <w:rsid w:val="00412F53"/>
    <w:rsid w:val="004177D1"/>
    <w:rsid w:val="0043033E"/>
    <w:rsid w:val="00431515"/>
    <w:rsid w:val="0045262C"/>
    <w:rsid w:val="0045708C"/>
    <w:rsid w:val="0046054C"/>
    <w:rsid w:val="004624B3"/>
    <w:rsid w:val="0046461F"/>
    <w:rsid w:val="00471EE7"/>
    <w:rsid w:val="00472066"/>
    <w:rsid w:val="00473D29"/>
    <w:rsid w:val="00474790"/>
    <w:rsid w:val="0047530C"/>
    <w:rsid w:val="004803D2"/>
    <w:rsid w:val="0049757E"/>
    <w:rsid w:val="00497B47"/>
    <w:rsid w:val="004A37BA"/>
    <w:rsid w:val="004B1E03"/>
    <w:rsid w:val="004B2615"/>
    <w:rsid w:val="004B7141"/>
    <w:rsid w:val="004C0D56"/>
    <w:rsid w:val="004C5EA1"/>
    <w:rsid w:val="004D0D4C"/>
    <w:rsid w:val="004D2992"/>
    <w:rsid w:val="004E40EC"/>
    <w:rsid w:val="004E56D6"/>
    <w:rsid w:val="004E659A"/>
    <w:rsid w:val="004F2524"/>
    <w:rsid w:val="004F5D53"/>
    <w:rsid w:val="004F5EEF"/>
    <w:rsid w:val="00505832"/>
    <w:rsid w:val="005071AC"/>
    <w:rsid w:val="00507672"/>
    <w:rsid w:val="005143E1"/>
    <w:rsid w:val="00516328"/>
    <w:rsid w:val="00543730"/>
    <w:rsid w:val="0054535B"/>
    <w:rsid w:val="00554CF0"/>
    <w:rsid w:val="00567698"/>
    <w:rsid w:val="00577FAA"/>
    <w:rsid w:val="00584665"/>
    <w:rsid w:val="00584717"/>
    <w:rsid w:val="005969B8"/>
    <w:rsid w:val="005A1C70"/>
    <w:rsid w:val="005B581B"/>
    <w:rsid w:val="005B7867"/>
    <w:rsid w:val="005C0A4C"/>
    <w:rsid w:val="005D2546"/>
    <w:rsid w:val="005E0F7F"/>
    <w:rsid w:val="005E12A7"/>
    <w:rsid w:val="005F0038"/>
    <w:rsid w:val="005F15F9"/>
    <w:rsid w:val="005F7280"/>
    <w:rsid w:val="0060023A"/>
    <w:rsid w:val="00604579"/>
    <w:rsid w:val="006068B4"/>
    <w:rsid w:val="006172BA"/>
    <w:rsid w:val="00617585"/>
    <w:rsid w:val="00626011"/>
    <w:rsid w:val="006271A4"/>
    <w:rsid w:val="00631786"/>
    <w:rsid w:val="00634EDE"/>
    <w:rsid w:val="00647295"/>
    <w:rsid w:val="006576EE"/>
    <w:rsid w:val="00662772"/>
    <w:rsid w:val="00664105"/>
    <w:rsid w:val="006702E7"/>
    <w:rsid w:val="00673774"/>
    <w:rsid w:val="006940CC"/>
    <w:rsid w:val="00696B6C"/>
    <w:rsid w:val="006A6331"/>
    <w:rsid w:val="006B0EE8"/>
    <w:rsid w:val="006C6DD6"/>
    <w:rsid w:val="006C75E4"/>
    <w:rsid w:val="006D3840"/>
    <w:rsid w:val="006D54BF"/>
    <w:rsid w:val="006D5AFA"/>
    <w:rsid w:val="006E031E"/>
    <w:rsid w:val="006E2463"/>
    <w:rsid w:val="006E446D"/>
    <w:rsid w:val="006E556D"/>
    <w:rsid w:val="006E6B96"/>
    <w:rsid w:val="006E7C0B"/>
    <w:rsid w:val="006F0DD5"/>
    <w:rsid w:val="006F29C6"/>
    <w:rsid w:val="006F4963"/>
    <w:rsid w:val="006F697C"/>
    <w:rsid w:val="006F6FC2"/>
    <w:rsid w:val="006F79EC"/>
    <w:rsid w:val="00713B02"/>
    <w:rsid w:val="0071444A"/>
    <w:rsid w:val="00720E82"/>
    <w:rsid w:val="0074532F"/>
    <w:rsid w:val="00745E58"/>
    <w:rsid w:val="007474BC"/>
    <w:rsid w:val="0075698C"/>
    <w:rsid w:val="00756D45"/>
    <w:rsid w:val="007626FF"/>
    <w:rsid w:val="00783E88"/>
    <w:rsid w:val="00791DFF"/>
    <w:rsid w:val="00797950"/>
    <w:rsid w:val="007A27F1"/>
    <w:rsid w:val="007A377C"/>
    <w:rsid w:val="007B5987"/>
    <w:rsid w:val="007B73B4"/>
    <w:rsid w:val="007C4723"/>
    <w:rsid w:val="007C72E0"/>
    <w:rsid w:val="007D14BE"/>
    <w:rsid w:val="007D22EC"/>
    <w:rsid w:val="007E3D12"/>
    <w:rsid w:val="007F201A"/>
    <w:rsid w:val="007F567B"/>
    <w:rsid w:val="008009BD"/>
    <w:rsid w:val="00800E22"/>
    <w:rsid w:val="0080360F"/>
    <w:rsid w:val="0081180B"/>
    <w:rsid w:val="00823CF5"/>
    <w:rsid w:val="00831DF2"/>
    <w:rsid w:val="0083386D"/>
    <w:rsid w:val="00847DA1"/>
    <w:rsid w:val="00855CC4"/>
    <w:rsid w:val="00855E25"/>
    <w:rsid w:val="00860E60"/>
    <w:rsid w:val="00863098"/>
    <w:rsid w:val="008643FE"/>
    <w:rsid w:val="00866BE9"/>
    <w:rsid w:val="008732A8"/>
    <w:rsid w:val="008738AF"/>
    <w:rsid w:val="008806A5"/>
    <w:rsid w:val="00881C4D"/>
    <w:rsid w:val="00891001"/>
    <w:rsid w:val="00895193"/>
    <w:rsid w:val="008954E8"/>
    <w:rsid w:val="008959D2"/>
    <w:rsid w:val="008A5830"/>
    <w:rsid w:val="008B7AC5"/>
    <w:rsid w:val="008C5B0B"/>
    <w:rsid w:val="008C71E8"/>
    <w:rsid w:val="008D1267"/>
    <w:rsid w:val="008D3B4A"/>
    <w:rsid w:val="008D6D54"/>
    <w:rsid w:val="008D7773"/>
    <w:rsid w:val="008E0AF1"/>
    <w:rsid w:val="008E0EA0"/>
    <w:rsid w:val="008E46E3"/>
    <w:rsid w:val="0090075D"/>
    <w:rsid w:val="00911F43"/>
    <w:rsid w:val="009225FD"/>
    <w:rsid w:val="009248EE"/>
    <w:rsid w:val="009315B6"/>
    <w:rsid w:val="009342CF"/>
    <w:rsid w:val="009559AE"/>
    <w:rsid w:val="00984E67"/>
    <w:rsid w:val="00993929"/>
    <w:rsid w:val="00993B8E"/>
    <w:rsid w:val="00994384"/>
    <w:rsid w:val="009B3CDA"/>
    <w:rsid w:val="009B3FB3"/>
    <w:rsid w:val="009B6FDC"/>
    <w:rsid w:val="009C03CC"/>
    <w:rsid w:val="009C0649"/>
    <w:rsid w:val="009C17D6"/>
    <w:rsid w:val="009C4A16"/>
    <w:rsid w:val="009C547C"/>
    <w:rsid w:val="009D1CF2"/>
    <w:rsid w:val="009D22DA"/>
    <w:rsid w:val="009D3015"/>
    <w:rsid w:val="009D641F"/>
    <w:rsid w:val="009D6988"/>
    <w:rsid w:val="009D71C9"/>
    <w:rsid w:val="009E5B5B"/>
    <w:rsid w:val="009F3DE3"/>
    <w:rsid w:val="009F6AA7"/>
    <w:rsid w:val="009F7EBE"/>
    <w:rsid w:val="00A024B0"/>
    <w:rsid w:val="00A0540D"/>
    <w:rsid w:val="00A12009"/>
    <w:rsid w:val="00A12653"/>
    <w:rsid w:val="00A2764D"/>
    <w:rsid w:val="00A445F7"/>
    <w:rsid w:val="00A44BCB"/>
    <w:rsid w:val="00A50EFE"/>
    <w:rsid w:val="00A523F9"/>
    <w:rsid w:val="00A53BE2"/>
    <w:rsid w:val="00A54412"/>
    <w:rsid w:val="00A60C9B"/>
    <w:rsid w:val="00A63A72"/>
    <w:rsid w:val="00A65843"/>
    <w:rsid w:val="00A97843"/>
    <w:rsid w:val="00AA7CBC"/>
    <w:rsid w:val="00AB4339"/>
    <w:rsid w:val="00AB6FC8"/>
    <w:rsid w:val="00AC4A94"/>
    <w:rsid w:val="00AD53F9"/>
    <w:rsid w:val="00AD7598"/>
    <w:rsid w:val="00AE1F6D"/>
    <w:rsid w:val="00AE6B3B"/>
    <w:rsid w:val="00AF7A07"/>
    <w:rsid w:val="00AF7B4C"/>
    <w:rsid w:val="00B02781"/>
    <w:rsid w:val="00B1386A"/>
    <w:rsid w:val="00B248B3"/>
    <w:rsid w:val="00B42BA2"/>
    <w:rsid w:val="00B44652"/>
    <w:rsid w:val="00B45002"/>
    <w:rsid w:val="00B536BF"/>
    <w:rsid w:val="00B61269"/>
    <w:rsid w:val="00B6398F"/>
    <w:rsid w:val="00B6604E"/>
    <w:rsid w:val="00B7086C"/>
    <w:rsid w:val="00B75BE2"/>
    <w:rsid w:val="00B82519"/>
    <w:rsid w:val="00B82A76"/>
    <w:rsid w:val="00B9426C"/>
    <w:rsid w:val="00BA1882"/>
    <w:rsid w:val="00BA4564"/>
    <w:rsid w:val="00BA5545"/>
    <w:rsid w:val="00BB4669"/>
    <w:rsid w:val="00BC2D4C"/>
    <w:rsid w:val="00BC2DD3"/>
    <w:rsid w:val="00BC50CE"/>
    <w:rsid w:val="00BC686C"/>
    <w:rsid w:val="00BD5AB5"/>
    <w:rsid w:val="00BF2387"/>
    <w:rsid w:val="00BF2FF6"/>
    <w:rsid w:val="00C2455A"/>
    <w:rsid w:val="00C274BE"/>
    <w:rsid w:val="00C33A92"/>
    <w:rsid w:val="00C35FC9"/>
    <w:rsid w:val="00C4008D"/>
    <w:rsid w:val="00C505BA"/>
    <w:rsid w:val="00C615E2"/>
    <w:rsid w:val="00C62132"/>
    <w:rsid w:val="00C7238B"/>
    <w:rsid w:val="00C810B8"/>
    <w:rsid w:val="00C812B6"/>
    <w:rsid w:val="00C87A63"/>
    <w:rsid w:val="00C90205"/>
    <w:rsid w:val="00C941AE"/>
    <w:rsid w:val="00CA3328"/>
    <w:rsid w:val="00CC0ECB"/>
    <w:rsid w:val="00CC1EE5"/>
    <w:rsid w:val="00CC3D32"/>
    <w:rsid w:val="00CC7F3A"/>
    <w:rsid w:val="00CD2633"/>
    <w:rsid w:val="00CE7280"/>
    <w:rsid w:val="00CF0DCD"/>
    <w:rsid w:val="00CF14B0"/>
    <w:rsid w:val="00D01C1F"/>
    <w:rsid w:val="00D04936"/>
    <w:rsid w:val="00D07F76"/>
    <w:rsid w:val="00D170C4"/>
    <w:rsid w:val="00D2672E"/>
    <w:rsid w:val="00D33941"/>
    <w:rsid w:val="00D61BD3"/>
    <w:rsid w:val="00D67EAD"/>
    <w:rsid w:val="00DA1B1F"/>
    <w:rsid w:val="00DB1C27"/>
    <w:rsid w:val="00DB2A49"/>
    <w:rsid w:val="00DB7A89"/>
    <w:rsid w:val="00DC11CE"/>
    <w:rsid w:val="00DC3CA9"/>
    <w:rsid w:val="00DD1B19"/>
    <w:rsid w:val="00DE4F50"/>
    <w:rsid w:val="00DF1925"/>
    <w:rsid w:val="00E02BFB"/>
    <w:rsid w:val="00E04CD3"/>
    <w:rsid w:val="00E0593B"/>
    <w:rsid w:val="00E154F1"/>
    <w:rsid w:val="00E1789C"/>
    <w:rsid w:val="00E27FC9"/>
    <w:rsid w:val="00E32BEC"/>
    <w:rsid w:val="00E34660"/>
    <w:rsid w:val="00E379DA"/>
    <w:rsid w:val="00E478B4"/>
    <w:rsid w:val="00E625A3"/>
    <w:rsid w:val="00E67F74"/>
    <w:rsid w:val="00E772FD"/>
    <w:rsid w:val="00E80CD0"/>
    <w:rsid w:val="00E860E3"/>
    <w:rsid w:val="00E915A5"/>
    <w:rsid w:val="00E922CC"/>
    <w:rsid w:val="00E934BA"/>
    <w:rsid w:val="00E95E77"/>
    <w:rsid w:val="00EA02AD"/>
    <w:rsid w:val="00EA7497"/>
    <w:rsid w:val="00EB7A7F"/>
    <w:rsid w:val="00EE79E5"/>
    <w:rsid w:val="00F007B4"/>
    <w:rsid w:val="00F052AD"/>
    <w:rsid w:val="00F11E1F"/>
    <w:rsid w:val="00F2046A"/>
    <w:rsid w:val="00F2576B"/>
    <w:rsid w:val="00F25AD1"/>
    <w:rsid w:val="00F261C0"/>
    <w:rsid w:val="00F3074A"/>
    <w:rsid w:val="00F34646"/>
    <w:rsid w:val="00F4248E"/>
    <w:rsid w:val="00F43926"/>
    <w:rsid w:val="00F639B0"/>
    <w:rsid w:val="00F639EC"/>
    <w:rsid w:val="00F6781D"/>
    <w:rsid w:val="00F77501"/>
    <w:rsid w:val="00F8645E"/>
    <w:rsid w:val="00F9030D"/>
    <w:rsid w:val="00F909EE"/>
    <w:rsid w:val="00F96098"/>
    <w:rsid w:val="00FA08B6"/>
    <w:rsid w:val="00FC320C"/>
    <w:rsid w:val="00FC379F"/>
    <w:rsid w:val="00FD1C19"/>
    <w:rsid w:val="00FD64F4"/>
    <w:rsid w:val="00FD6999"/>
    <w:rsid w:val="00FE37D4"/>
    <w:rsid w:val="00FE5559"/>
    <w:rsid w:val="00FE73F6"/>
    <w:rsid w:val="00FF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D462AF"/>
  <w15:docId w15:val="{7439F631-CAE5-4E9C-AB19-FDB5B83B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1B"/>
    <w:rPr>
      <w:sz w:val="24"/>
    </w:rPr>
  </w:style>
  <w:style w:type="paragraph" w:styleId="Heading1">
    <w:name w:val="heading 1"/>
    <w:basedOn w:val="Normal"/>
    <w:next w:val="Normal"/>
    <w:link w:val="Heading1Char"/>
    <w:uiPriority w:val="9"/>
    <w:qFormat/>
    <w:rsid w:val="00AE6B3B"/>
    <w:pPr>
      <w:keepNext/>
      <w:spacing w:before="240" w:after="60"/>
      <w:jc w:val="center"/>
      <w:outlineLvl w:val="0"/>
    </w:pPr>
    <w:rPr>
      <w:rFonts w:ascii="Arial" w:hAnsi="Arial"/>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DFF"/>
    <w:rPr>
      <w:rFonts w:ascii="Tahoma" w:hAnsi="Tahoma" w:cs="Tahoma"/>
      <w:sz w:val="16"/>
      <w:szCs w:val="16"/>
    </w:rPr>
  </w:style>
  <w:style w:type="paragraph" w:customStyle="1" w:styleId="Level1">
    <w:name w:val="Level 1"/>
    <w:basedOn w:val="Normal"/>
    <w:rsid w:val="005B581B"/>
    <w:pPr>
      <w:widowControl w:val="0"/>
    </w:pPr>
  </w:style>
  <w:style w:type="paragraph" w:customStyle="1" w:styleId="Level2">
    <w:name w:val="Level 2"/>
    <w:basedOn w:val="Normal"/>
    <w:rsid w:val="005B581B"/>
    <w:pPr>
      <w:widowControl w:val="0"/>
    </w:pPr>
  </w:style>
  <w:style w:type="paragraph" w:customStyle="1" w:styleId="Level3">
    <w:name w:val="Level 3"/>
    <w:basedOn w:val="Normal"/>
    <w:rsid w:val="005B581B"/>
    <w:pPr>
      <w:widowControl w:val="0"/>
    </w:pPr>
  </w:style>
  <w:style w:type="paragraph" w:customStyle="1" w:styleId="Level4">
    <w:name w:val="Level 4"/>
    <w:basedOn w:val="Normal"/>
    <w:rsid w:val="005B581B"/>
    <w:pPr>
      <w:widowControl w:val="0"/>
    </w:pPr>
  </w:style>
  <w:style w:type="paragraph" w:customStyle="1" w:styleId="Level5">
    <w:name w:val="Level 5"/>
    <w:basedOn w:val="Normal"/>
    <w:rsid w:val="005B581B"/>
    <w:pPr>
      <w:widowControl w:val="0"/>
    </w:pPr>
  </w:style>
  <w:style w:type="paragraph" w:customStyle="1" w:styleId="Level6">
    <w:name w:val="Level 6"/>
    <w:basedOn w:val="Normal"/>
    <w:rsid w:val="005B581B"/>
    <w:pPr>
      <w:widowControl w:val="0"/>
    </w:pPr>
  </w:style>
  <w:style w:type="paragraph" w:customStyle="1" w:styleId="Level7">
    <w:name w:val="Level 7"/>
    <w:basedOn w:val="Normal"/>
    <w:rsid w:val="005B581B"/>
    <w:pPr>
      <w:widowControl w:val="0"/>
    </w:pPr>
  </w:style>
  <w:style w:type="paragraph" w:customStyle="1" w:styleId="Level8">
    <w:name w:val="Level 8"/>
    <w:basedOn w:val="Normal"/>
    <w:rsid w:val="005B581B"/>
    <w:pPr>
      <w:widowControl w:val="0"/>
    </w:pPr>
  </w:style>
  <w:style w:type="paragraph" w:customStyle="1" w:styleId="Level9">
    <w:name w:val="Level 9"/>
    <w:basedOn w:val="Normal"/>
    <w:rsid w:val="005B581B"/>
    <w:pPr>
      <w:widowControl w:val="0"/>
    </w:pPr>
  </w:style>
  <w:style w:type="paragraph" w:customStyle="1" w:styleId="17">
    <w:name w:val="_17"/>
    <w:basedOn w:val="Normal"/>
    <w:rsid w:val="005B58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5B58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5B581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5B581B"/>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5B581B"/>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5B581B"/>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5B581B"/>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5B581B"/>
    <w:pPr>
      <w:widowControl w:val="0"/>
      <w:tabs>
        <w:tab w:val="left" w:pos="5760"/>
        <w:tab w:val="left" w:pos="6480"/>
        <w:tab w:val="left" w:pos="7200"/>
        <w:tab w:val="left" w:pos="7920"/>
        <w:tab w:val="left" w:pos="8640"/>
      </w:tabs>
      <w:ind w:left="5760"/>
    </w:pPr>
  </w:style>
  <w:style w:type="character" w:styleId="FootnoteReference">
    <w:name w:val="footnote reference"/>
    <w:basedOn w:val="DefaultParagraphFont"/>
    <w:semiHidden/>
    <w:rsid w:val="005B581B"/>
  </w:style>
  <w:style w:type="paragraph" w:customStyle="1" w:styleId="26">
    <w:name w:val="_26"/>
    <w:basedOn w:val="Normal"/>
    <w:rsid w:val="005B581B"/>
    <w:pPr>
      <w:widowControl w:val="0"/>
    </w:pPr>
  </w:style>
  <w:style w:type="paragraph" w:customStyle="1" w:styleId="25">
    <w:name w:val="_25"/>
    <w:basedOn w:val="Normal"/>
    <w:rsid w:val="005B58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5B581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5B581B"/>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5B581B"/>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5B581B"/>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5B581B"/>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5B581B"/>
    <w:pPr>
      <w:widowControl w:val="0"/>
      <w:tabs>
        <w:tab w:val="left" w:pos="5760"/>
        <w:tab w:val="left" w:pos="6480"/>
        <w:tab w:val="left" w:pos="7200"/>
        <w:tab w:val="left" w:pos="7920"/>
        <w:tab w:val="left" w:pos="8640"/>
      </w:tabs>
      <w:ind w:left="5760"/>
    </w:pPr>
  </w:style>
  <w:style w:type="paragraph" w:customStyle="1" w:styleId="18">
    <w:name w:val="_18"/>
    <w:basedOn w:val="Normal"/>
    <w:rsid w:val="005B581B"/>
    <w:pPr>
      <w:widowControl w:val="0"/>
      <w:tabs>
        <w:tab w:val="left" w:pos="6480"/>
        <w:tab w:val="left" w:pos="7200"/>
        <w:tab w:val="left" w:pos="7920"/>
        <w:tab w:val="left" w:pos="8640"/>
      </w:tabs>
      <w:ind w:left="6480"/>
    </w:pPr>
  </w:style>
  <w:style w:type="paragraph" w:customStyle="1" w:styleId="9">
    <w:name w:val="_9"/>
    <w:basedOn w:val="Normal"/>
    <w:rsid w:val="005B581B"/>
    <w:pPr>
      <w:widowControl w:val="0"/>
      <w:tabs>
        <w:tab w:val="left" w:pos="6480"/>
        <w:tab w:val="left" w:pos="7200"/>
        <w:tab w:val="left" w:pos="7920"/>
        <w:tab w:val="left" w:pos="8640"/>
      </w:tabs>
      <w:ind w:left="6480"/>
    </w:pPr>
  </w:style>
  <w:style w:type="paragraph" w:customStyle="1" w:styleId="8">
    <w:name w:val="_8"/>
    <w:basedOn w:val="Normal"/>
    <w:rsid w:val="005B58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5B58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5B581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5B581B"/>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5B581B"/>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5B581B"/>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5B581B"/>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5B581B"/>
    <w:pPr>
      <w:widowControl w:val="0"/>
      <w:tabs>
        <w:tab w:val="left" w:pos="5760"/>
        <w:tab w:val="left" w:pos="6480"/>
        <w:tab w:val="left" w:pos="7200"/>
        <w:tab w:val="left" w:pos="7920"/>
        <w:tab w:val="left" w:pos="8640"/>
      </w:tabs>
      <w:ind w:left="5760"/>
    </w:pPr>
  </w:style>
  <w:style w:type="paragraph" w:customStyle="1" w:styleId="a">
    <w:name w:val="_"/>
    <w:basedOn w:val="Normal"/>
    <w:rsid w:val="005B581B"/>
    <w:pPr>
      <w:widowControl w:val="0"/>
      <w:tabs>
        <w:tab w:val="left" w:pos="6480"/>
        <w:tab w:val="left" w:pos="7200"/>
        <w:tab w:val="left" w:pos="7920"/>
        <w:tab w:val="left" w:pos="8640"/>
      </w:tabs>
      <w:ind w:left="6480"/>
    </w:pPr>
  </w:style>
  <w:style w:type="paragraph" w:customStyle="1" w:styleId="WPNormal">
    <w:name w:val="WP_Normal"/>
    <w:basedOn w:val="Normal"/>
    <w:rsid w:val="005B58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5B58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5B581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5B581B"/>
    <w:rPr>
      <w:i/>
    </w:rPr>
  </w:style>
  <w:style w:type="paragraph" w:customStyle="1" w:styleId="H1">
    <w:name w:val="H1"/>
    <w:basedOn w:val="Normal"/>
    <w:rsid w:val="005B58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48"/>
    </w:rPr>
  </w:style>
  <w:style w:type="paragraph" w:customStyle="1" w:styleId="H2">
    <w:name w:val="H2"/>
    <w:basedOn w:val="Normal"/>
    <w:rsid w:val="005B58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36"/>
    </w:rPr>
  </w:style>
  <w:style w:type="paragraph" w:customStyle="1" w:styleId="H3">
    <w:name w:val="H3"/>
    <w:basedOn w:val="Normal"/>
    <w:rsid w:val="005B58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8"/>
    </w:rPr>
  </w:style>
  <w:style w:type="paragraph" w:customStyle="1" w:styleId="H4">
    <w:name w:val="H4"/>
    <w:basedOn w:val="Normal"/>
    <w:rsid w:val="005B58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rPr>
  </w:style>
  <w:style w:type="paragraph" w:customStyle="1" w:styleId="H5">
    <w:name w:val="H5"/>
    <w:basedOn w:val="Normal"/>
    <w:rsid w:val="005B58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0"/>
    </w:rPr>
  </w:style>
  <w:style w:type="paragraph" w:customStyle="1" w:styleId="H6">
    <w:name w:val="H6"/>
    <w:basedOn w:val="Normal"/>
    <w:rsid w:val="005B58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16"/>
    </w:rPr>
  </w:style>
  <w:style w:type="paragraph" w:customStyle="1" w:styleId="Address">
    <w:name w:val="Address"/>
    <w:basedOn w:val="Normal"/>
    <w:rsid w:val="005B58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5B581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5B581B"/>
    <w:rPr>
      <w:i/>
    </w:rPr>
  </w:style>
  <w:style w:type="character" w:customStyle="1" w:styleId="CODE">
    <w:name w:val="CODE"/>
    <w:basedOn w:val="DefaultParagraphFont"/>
    <w:rsid w:val="005B581B"/>
    <w:rPr>
      <w:rFonts w:ascii="Courier New" w:hAnsi="Courier New"/>
      <w:sz w:val="20"/>
    </w:rPr>
  </w:style>
  <w:style w:type="character" w:customStyle="1" w:styleId="WPEmphasis">
    <w:name w:val="WP_Emphasis"/>
    <w:basedOn w:val="DefaultParagraphFont"/>
    <w:rsid w:val="005B581B"/>
    <w:rPr>
      <w:i/>
    </w:rPr>
  </w:style>
  <w:style w:type="character" w:customStyle="1" w:styleId="WPHyperlink">
    <w:name w:val="WP_Hyperlink"/>
    <w:basedOn w:val="DefaultParagraphFont"/>
    <w:rsid w:val="005B581B"/>
    <w:rPr>
      <w:color w:val="0000FF"/>
      <w:u w:val="single"/>
    </w:rPr>
  </w:style>
  <w:style w:type="character" w:customStyle="1" w:styleId="FollowedHype">
    <w:name w:val="FollowedHype"/>
    <w:basedOn w:val="DefaultParagraphFont"/>
    <w:rsid w:val="005B581B"/>
    <w:rPr>
      <w:color w:val="800080"/>
      <w:u w:val="single"/>
    </w:rPr>
  </w:style>
  <w:style w:type="character" w:customStyle="1" w:styleId="Keyboard">
    <w:name w:val="Keyboard"/>
    <w:basedOn w:val="DefaultParagraphFont"/>
    <w:rsid w:val="005B581B"/>
    <w:rPr>
      <w:rFonts w:ascii="Courier New" w:hAnsi="Courier New"/>
      <w:b/>
      <w:sz w:val="20"/>
    </w:rPr>
  </w:style>
  <w:style w:type="paragraph" w:customStyle="1" w:styleId="Preformatted">
    <w:name w:val="Preformatted"/>
    <w:basedOn w:val="Normal"/>
    <w:rsid w:val="005B581B"/>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5B581B"/>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5B581B"/>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5B581B"/>
    <w:rPr>
      <w:rFonts w:ascii="Courier New" w:hAnsi="Courier New"/>
    </w:rPr>
  </w:style>
  <w:style w:type="character" w:customStyle="1" w:styleId="WPStrong">
    <w:name w:val="WP_Strong"/>
    <w:basedOn w:val="DefaultParagraphFont"/>
    <w:rsid w:val="005B581B"/>
    <w:rPr>
      <w:b/>
    </w:rPr>
  </w:style>
  <w:style w:type="character" w:customStyle="1" w:styleId="Typewriter">
    <w:name w:val="Typewriter"/>
    <w:basedOn w:val="DefaultParagraphFont"/>
    <w:rsid w:val="005B581B"/>
    <w:rPr>
      <w:rFonts w:ascii="Courier New" w:hAnsi="Courier New"/>
      <w:sz w:val="20"/>
    </w:rPr>
  </w:style>
  <w:style w:type="character" w:customStyle="1" w:styleId="Variable">
    <w:name w:val="Variable"/>
    <w:basedOn w:val="DefaultParagraphFont"/>
    <w:rsid w:val="005B581B"/>
    <w:rPr>
      <w:i/>
    </w:rPr>
  </w:style>
  <w:style w:type="character" w:customStyle="1" w:styleId="HTMLMarkup">
    <w:name w:val="HTML Markup"/>
    <w:basedOn w:val="DefaultParagraphFont"/>
    <w:rsid w:val="005B581B"/>
    <w:rPr>
      <w:vanish/>
      <w:color w:val="FF0000"/>
    </w:rPr>
  </w:style>
  <w:style w:type="character" w:customStyle="1" w:styleId="Comment">
    <w:name w:val="Comment"/>
    <w:basedOn w:val="DefaultParagraphFont"/>
    <w:rsid w:val="005B581B"/>
    <w:rPr>
      <w:vanish/>
    </w:rPr>
  </w:style>
  <w:style w:type="character" w:customStyle="1" w:styleId="SYSHYPERTEXT">
    <w:name w:val="SYS_HYPERTEXT"/>
    <w:basedOn w:val="DefaultParagraphFont"/>
    <w:rsid w:val="005B581B"/>
    <w:rPr>
      <w:rFonts w:ascii="Arial" w:hAnsi="Arial"/>
      <w:color w:val="0000FF"/>
      <w:sz w:val="24"/>
      <w:u w:val="single"/>
    </w:rPr>
  </w:style>
  <w:style w:type="character" w:customStyle="1" w:styleId="BalloonTextChar">
    <w:name w:val="Balloon Text Char"/>
    <w:basedOn w:val="DefaultParagraphFont"/>
    <w:link w:val="BalloonText"/>
    <w:uiPriority w:val="99"/>
    <w:semiHidden/>
    <w:rsid w:val="00412DFF"/>
    <w:rPr>
      <w:rFonts w:ascii="Tahoma" w:hAnsi="Tahoma" w:cs="Tahoma"/>
      <w:sz w:val="16"/>
      <w:szCs w:val="16"/>
    </w:rPr>
  </w:style>
  <w:style w:type="paragraph" w:styleId="Header">
    <w:name w:val="header"/>
    <w:basedOn w:val="Normal"/>
    <w:link w:val="HeaderChar"/>
    <w:uiPriority w:val="99"/>
    <w:unhideWhenUsed/>
    <w:rsid w:val="009D6988"/>
    <w:pPr>
      <w:tabs>
        <w:tab w:val="center" w:pos="4680"/>
        <w:tab w:val="right" w:pos="9360"/>
      </w:tabs>
    </w:pPr>
  </w:style>
  <w:style w:type="character" w:customStyle="1" w:styleId="HeaderChar">
    <w:name w:val="Header Char"/>
    <w:basedOn w:val="DefaultParagraphFont"/>
    <w:link w:val="Header"/>
    <w:uiPriority w:val="99"/>
    <w:rsid w:val="009D6988"/>
    <w:rPr>
      <w:sz w:val="24"/>
    </w:rPr>
  </w:style>
  <w:style w:type="paragraph" w:styleId="Footer">
    <w:name w:val="footer"/>
    <w:basedOn w:val="Normal"/>
    <w:link w:val="FooterChar"/>
    <w:uiPriority w:val="99"/>
    <w:unhideWhenUsed/>
    <w:rsid w:val="009D6988"/>
    <w:pPr>
      <w:tabs>
        <w:tab w:val="center" w:pos="4680"/>
        <w:tab w:val="right" w:pos="9360"/>
      </w:tabs>
    </w:pPr>
  </w:style>
  <w:style w:type="character" w:customStyle="1" w:styleId="FooterChar">
    <w:name w:val="Footer Char"/>
    <w:basedOn w:val="DefaultParagraphFont"/>
    <w:link w:val="Footer"/>
    <w:uiPriority w:val="99"/>
    <w:rsid w:val="009D6988"/>
    <w:rPr>
      <w:sz w:val="24"/>
    </w:rPr>
  </w:style>
  <w:style w:type="paragraph" w:styleId="CommentText">
    <w:name w:val="annotation text"/>
    <w:basedOn w:val="Normal"/>
    <w:link w:val="CommentTextChar"/>
    <w:uiPriority w:val="99"/>
    <w:semiHidden/>
    <w:unhideWhenUsed/>
    <w:rsid w:val="005B581B"/>
    <w:rPr>
      <w:sz w:val="20"/>
    </w:rPr>
  </w:style>
  <w:style w:type="character" w:customStyle="1" w:styleId="CommentTextChar">
    <w:name w:val="Comment Text Char"/>
    <w:basedOn w:val="DefaultParagraphFont"/>
    <w:link w:val="CommentText"/>
    <w:uiPriority w:val="99"/>
    <w:semiHidden/>
    <w:rsid w:val="005B581B"/>
  </w:style>
  <w:style w:type="character" w:styleId="CommentReference">
    <w:name w:val="annotation reference"/>
    <w:basedOn w:val="DefaultParagraphFont"/>
    <w:uiPriority w:val="99"/>
    <w:semiHidden/>
    <w:unhideWhenUsed/>
    <w:rsid w:val="005B581B"/>
    <w:rPr>
      <w:sz w:val="16"/>
      <w:szCs w:val="16"/>
    </w:rPr>
  </w:style>
  <w:style w:type="paragraph" w:customStyle="1" w:styleId="Default">
    <w:name w:val="Default"/>
    <w:rsid w:val="00F639B0"/>
    <w:pPr>
      <w:widowControl w:val="0"/>
      <w:autoSpaceDE w:val="0"/>
      <w:autoSpaceDN w:val="0"/>
      <w:adjustRightInd w:val="0"/>
    </w:pPr>
    <w:rPr>
      <w:rFonts w:ascii="WPEOV B+ Times New" w:hAnsi="WPEOV B+ Times New" w:cs="WPEOV B+ Times New"/>
      <w:color w:val="000000"/>
      <w:sz w:val="24"/>
      <w:szCs w:val="24"/>
    </w:rPr>
  </w:style>
  <w:style w:type="paragraph" w:customStyle="1" w:styleId="CM6">
    <w:name w:val="CM6"/>
    <w:basedOn w:val="Default"/>
    <w:next w:val="Default"/>
    <w:uiPriority w:val="99"/>
    <w:rsid w:val="00F639B0"/>
    <w:rPr>
      <w:rFonts w:cs="Times New Roman"/>
      <w:color w:val="auto"/>
    </w:rPr>
  </w:style>
  <w:style w:type="paragraph" w:customStyle="1" w:styleId="CM1">
    <w:name w:val="CM1"/>
    <w:basedOn w:val="Default"/>
    <w:next w:val="Default"/>
    <w:uiPriority w:val="99"/>
    <w:rsid w:val="00F639B0"/>
    <w:pPr>
      <w:spacing w:line="216" w:lineRule="atLeast"/>
    </w:pPr>
    <w:rPr>
      <w:rFonts w:cs="Times New Roman"/>
      <w:color w:val="auto"/>
    </w:rPr>
  </w:style>
  <w:style w:type="paragraph" w:customStyle="1" w:styleId="CM2">
    <w:name w:val="CM2"/>
    <w:basedOn w:val="Default"/>
    <w:next w:val="Default"/>
    <w:uiPriority w:val="99"/>
    <w:rsid w:val="00F639B0"/>
    <w:pPr>
      <w:spacing w:line="216" w:lineRule="atLeast"/>
    </w:pPr>
    <w:rPr>
      <w:rFonts w:cs="Times New Roman"/>
      <w:color w:val="auto"/>
    </w:rPr>
  </w:style>
  <w:style w:type="paragraph" w:customStyle="1" w:styleId="CM7">
    <w:name w:val="CM7"/>
    <w:basedOn w:val="Default"/>
    <w:next w:val="Default"/>
    <w:uiPriority w:val="99"/>
    <w:rsid w:val="00F639B0"/>
    <w:rPr>
      <w:rFonts w:cs="Times New Roman"/>
      <w:color w:val="auto"/>
    </w:rPr>
  </w:style>
  <w:style w:type="paragraph" w:customStyle="1" w:styleId="CM8">
    <w:name w:val="CM8"/>
    <w:basedOn w:val="Default"/>
    <w:next w:val="Default"/>
    <w:uiPriority w:val="99"/>
    <w:rsid w:val="00F639B0"/>
    <w:rPr>
      <w:rFonts w:cs="Times New Roman"/>
      <w:color w:val="auto"/>
    </w:rPr>
  </w:style>
  <w:style w:type="paragraph" w:customStyle="1" w:styleId="CM5">
    <w:name w:val="CM5"/>
    <w:basedOn w:val="Default"/>
    <w:next w:val="Default"/>
    <w:uiPriority w:val="99"/>
    <w:rsid w:val="00F639B0"/>
    <w:pPr>
      <w:spacing w:line="216" w:lineRule="atLeast"/>
    </w:pPr>
    <w:rPr>
      <w:rFonts w:cs="Times New Roman"/>
      <w:color w:val="auto"/>
    </w:rPr>
  </w:style>
  <w:style w:type="character" w:customStyle="1" w:styleId="Heading1Char">
    <w:name w:val="Heading 1 Char"/>
    <w:basedOn w:val="DefaultParagraphFont"/>
    <w:link w:val="Heading1"/>
    <w:uiPriority w:val="9"/>
    <w:rsid w:val="00AE6B3B"/>
    <w:rPr>
      <w:rFonts w:ascii="Arial" w:hAnsi="Arial"/>
      <w:b/>
      <w:bCs/>
      <w:kern w:val="32"/>
      <w:sz w:val="36"/>
      <w:szCs w:val="32"/>
    </w:rPr>
  </w:style>
  <w:style w:type="paragraph" w:styleId="NoSpacing">
    <w:name w:val="No Spacing"/>
    <w:link w:val="NoSpacingChar"/>
    <w:uiPriority w:val="1"/>
    <w:qFormat/>
    <w:rsid w:val="00A523F9"/>
    <w:rPr>
      <w:sz w:val="24"/>
    </w:rPr>
  </w:style>
  <w:style w:type="character" w:styleId="Hyperlink">
    <w:name w:val="Hyperlink"/>
    <w:basedOn w:val="DefaultParagraphFont"/>
    <w:uiPriority w:val="99"/>
    <w:unhideWhenUsed/>
    <w:rsid w:val="00AD53F9"/>
    <w:rPr>
      <w:color w:val="0000FF"/>
      <w:u w:val="single"/>
    </w:rPr>
  </w:style>
  <w:style w:type="paragraph" w:styleId="ListParagraph">
    <w:name w:val="List Paragraph"/>
    <w:basedOn w:val="Normal"/>
    <w:uiPriority w:val="34"/>
    <w:qFormat/>
    <w:rsid w:val="009B3CDA"/>
    <w:pPr>
      <w:ind w:left="720"/>
      <w:contextualSpacing/>
    </w:pPr>
  </w:style>
  <w:style w:type="character" w:customStyle="1" w:styleId="NoSpacingChar">
    <w:name w:val="No Spacing Char"/>
    <w:basedOn w:val="DefaultParagraphFont"/>
    <w:link w:val="NoSpacing"/>
    <w:uiPriority w:val="1"/>
    <w:rsid w:val="00E922CC"/>
    <w:rPr>
      <w:sz w:val="24"/>
    </w:rPr>
  </w:style>
  <w:style w:type="paragraph" w:styleId="TOC1">
    <w:name w:val="toc 1"/>
    <w:basedOn w:val="Normal"/>
    <w:next w:val="Normal"/>
    <w:autoRedefine/>
    <w:uiPriority w:val="39"/>
    <w:unhideWhenUsed/>
    <w:rsid w:val="00EA7497"/>
    <w:pPr>
      <w:spacing w:after="100"/>
    </w:pPr>
    <w:rPr>
      <w:rFonts w:ascii="Arial" w:hAnsi="Arial"/>
    </w:rPr>
  </w:style>
  <w:style w:type="character" w:styleId="Mention">
    <w:name w:val="Mention"/>
    <w:basedOn w:val="DefaultParagraphFont"/>
    <w:uiPriority w:val="99"/>
    <w:semiHidden/>
    <w:unhideWhenUsed/>
    <w:rsid w:val="00617585"/>
    <w:rPr>
      <w:color w:val="2B579A"/>
      <w:shd w:val="clear" w:color="auto" w:fill="E6E6E6"/>
    </w:rPr>
  </w:style>
  <w:style w:type="paragraph" w:styleId="BodyText">
    <w:name w:val="Body Text"/>
    <w:basedOn w:val="Normal"/>
    <w:link w:val="BodyTextChar"/>
    <w:uiPriority w:val="1"/>
    <w:qFormat/>
    <w:rsid w:val="001E383A"/>
    <w:pPr>
      <w:widowControl w:val="0"/>
      <w:ind w:left="834" w:hanging="361"/>
    </w:pPr>
    <w:rPr>
      <w:rFonts w:ascii="Arial" w:eastAsia="Arial" w:hAnsi="Arial" w:cstheme="minorBidi"/>
      <w:szCs w:val="24"/>
    </w:rPr>
  </w:style>
  <w:style w:type="character" w:customStyle="1" w:styleId="BodyTextChar">
    <w:name w:val="Body Text Char"/>
    <w:basedOn w:val="DefaultParagraphFont"/>
    <w:link w:val="BodyText"/>
    <w:uiPriority w:val="1"/>
    <w:rsid w:val="001E383A"/>
    <w:rPr>
      <w:rFonts w:ascii="Arial" w:eastAsia="Arial" w:hAnsi="Arial"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ksqualitynetwork.org" TargetMode="External"/><Relationship Id="rId18" Type="http://schemas.openxmlformats.org/officeDocument/2006/relationships/hyperlink" Target="http://ksqualitynetwork.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squalitynetwork.org/families" TargetMode="External"/><Relationship Id="rId17" Type="http://schemas.openxmlformats.org/officeDocument/2006/relationships/hyperlink" Target="http://www.ks.childcareaware.org." TargetMode="External"/><Relationship Id="rId2" Type="http://schemas.openxmlformats.org/officeDocument/2006/relationships/numbering" Target="numbering.xml"/><Relationship Id="rId16" Type="http://schemas.openxmlformats.org/officeDocument/2006/relationships/hyperlink" Target="http://www.srs.k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ebtedge.com"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rs.ks.gov/agency/ees/Pages/ChildCare/ChildCare(CC)Subsid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585AA-ED84-403E-8AE5-3C1B8FB8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5399</Words>
  <Characters>32210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37534</CharactersWithSpaces>
  <SharedDoc>false</SharedDoc>
  <HLinks>
    <vt:vector size="12" baseType="variant">
      <vt:variant>
        <vt:i4>7143475</vt:i4>
      </vt:variant>
      <vt:variant>
        <vt:i4>5</vt:i4>
      </vt:variant>
      <vt:variant>
        <vt:i4>0</vt:i4>
      </vt:variant>
      <vt:variant>
        <vt:i4>5</vt:i4>
      </vt:variant>
      <vt:variant>
        <vt:lpwstr>http://www.srskansas.org)/</vt:lpwstr>
      </vt:variant>
      <vt:variant>
        <vt:lpwstr/>
      </vt:variant>
      <vt:variant>
        <vt:i4>3473521</vt:i4>
      </vt:variant>
      <vt:variant>
        <vt:i4>2</vt:i4>
      </vt:variant>
      <vt:variant>
        <vt:i4>0</vt:i4>
      </vt:variant>
      <vt:variant>
        <vt:i4>5</vt:i4>
      </vt:variant>
      <vt:variant>
        <vt:lpwstr>http://www.ebtedge.com/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Allen Mossman  [DCF]</cp:lastModifiedBy>
  <cp:revision>3</cp:revision>
  <cp:lastPrinted>2019-08-09T21:01:00Z</cp:lastPrinted>
  <dcterms:created xsi:type="dcterms:W3CDTF">2019-08-09T20:51:00Z</dcterms:created>
  <dcterms:modified xsi:type="dcterms:W3CDTF">2019-08-09T21:02:00Z</dcterms:modified>
</cp:coreProperties>
</file>